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DF" w:rsidRDefault="00104CDF" w:rsidP="00104CDF">
      <w:pPr>
        <w:pStyle w:val="4"/>
      </w:pPr>
    </w:p>
    <w:p w:rsidR="00104CDF" w:rsidRDefault="00104CDF" w:rsidP="00104CDF">
      <w:pPr>
        <w:pStyle w:val="4"/>
      </w:pPr>
    </w:p>
    <w:p w:rsidR="00104CDF" w:rsidRPr="00CF52EF" w:rsidRDefault="00104CDF" w:rsidP="00104CDF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>
        <w:t xml:space="preserve">Первомайского сельского поселения </w:t>
      </w:r>
      <w:r w:rsidRPr="00CF52EF">
        <w:t xml:space="preserve">Богучарского муниципального района </w:t>
      </w:r>
      <w:r>
        <w:t>7</w:t>
      </w:r>
      <w:r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104CDF" w:rsidRPr="00932E1A" w:rsidRDefault="00104CDF" w:rsidP="00104CDF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104CDF" w:rsidRPr="00932E1A" w:rsidRDefault="00104CDF" w:rsidP="00104CDF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4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104CDF" w:rsidRPr="00932E1A" w:rsidRDefault="00104CDF" w:rsidP="00104CDF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E1A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="00EB5C65"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104CDF" w:rsidRPr="00932E1A" w:rsidRDefault="00104CDF" w:rsidP="00104CDF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8C0C47" w:rsidRDefault="008C0C47"/>
    <w:sectPr w:rsidR="008C0C47" w:rsidSect="008C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4CDF"/>
    <w:rsid w:val="00104CDF"/>
    <w:rsid w:val="008C0C47"/>
    <w:rsid w:val="0093361E"/>
    <w:rsid w:val="00EB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47"/>
  </w:style>
  <w:style w:type="paragraph" w:styleId="4">
    <w:name w:val="heading 4"/>
    <w:basedOn w:val="a"/>
    <w:next w:val="a"/>
    <w:link w:val="40"/>
    <w:qFormat/>
    <w:rsid w:val="00104CDF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4CD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104C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hyperlink" Target="consultantplus://offline/ref=F411AC48D14E85F451836EC0DC22E88360085BADB7B0A42AEE6E0E150ED3A6F04E71CA7DAE316086B43EC911B0498B04212E5E1EN92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2</cp:revision>
  <dcterms:created xsi:type="dcterms:W3CDTF">2023-05-17T10:24:00Z</dcterms:created>
  <dcterms:modified xsi:type="dcterms:W3CDTF">2024-08-19T07:13:00Z</dcterms:modified>
</cp:coreProperties>
</file>