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33" w:rsidRPr="000A2B6E" w:rsidRDefault="00A72533" w:rsidP="00A72533">
      <w:pPr>
        <w:pStyle w:val="a8"/>
        <w:jc w:val="center"/>
        <w:rPr>
          <w:rFonts w:eastAsia="Times New Roman"/>
          <w:b/>
          <w:noProof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762000" cy="9144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533" w:rsidRPr="000A2B6E" w:rsidRDefault="00A72533" w:rsidP="00A72533">
      <w:pPr>
        <w:pStyle w:val="a8"/>
        <w:jc w:val="center"/>
        <w:rPr>
          <w:rFonts w:eastAsia="Times New Roman"/>
          <w:b/>
          <w:noProof/>
          <w:lang w:eastAsia="ru-RU"/>
        </w:rPr>
      </w:pPr>
    </w:p>
    <w:p w:rsidR="00A72533" w:rsidRDefault="00A72533" w:rsidP="00A72533">
      <w:pPr>
        <w:pStyle w:val="af2"/>
        <w:jc w:val="center"/>
        <w:rPr>
          <w:b/>
        </w:rPr>
      </w:pPr>
      <w:r>
        <w:rPr>
          <w:b/>
        </w:rPr>
        <w:t xml:space="preserve">АДМИНИСТРАЦИЯ  </w:t>
      </w:r>
    </w:p>
    <w:p w:rsidR="00A72533" w:rsidRDefault="00A72533" w:rsidP="00A72533">
      <w:pPr>
        <w:pStyle w:val="af2"/>
        <w:jc w:val="center"/>
        <w:rPr>
          <w:b/>
        </w:rPr>
      </w:pPr>
      <w:r>
        <w:rPr>
          <w:b/>
        </w:rPr>
        <w:t>ПЕРВОМАЙСКОГО  СЕЛЬСКОГО  ПОСЕЛЕНИЯ</w:t>
      </w:r>
    </w:p>
    <w:p w:rsidR="00A72533" w:rsidRDefault="00A72533" w:rsidP="00A72533">
      <w:pPr>
        <w:pStyle w:val="af2"/>
        <w:jc w:val="center"/>
        <w:rPr>
          <w:b/>
        </w:rPr>
      </w:pPr>
      <w:r>
        <w:rPr>
          <w:b/>
        </w:rPr>
        <w:t xml:space="preserve">БОГУЧАРСКОГО МУНИЦИПАЛЬНОГО РАЙОНА </w:t>
      </w:r>
    </w:p>
    <w:p w:rsidR="00A72533" w:rsidRDefault="00A72533" w:rsidP="00A72533">
      <w:pPr>
        <w:pStyle w:val="af2"/>
        <w:jc w:val="center"/>
        <w:rPr>
          <w:b/>
        </w:rPr>
      </w:pPr>
      <w:r>
        <w:rPr>
          <w:b/>
        </w:rPr>
        <w:t>ВОРОНЕЖСКОЙ ОБЛАСТИ</w:t>
      </w:r>
    </w:p>
    <w:p w:rsidR="00A72533" w:rsidRDefault="00A72533" w:rsidP="00A72533">
      <w:pPr>
        <w:pStyle w:val="af2"/>
        <w:jc w:val="center"/>
        <w:rPr>
          <w:b/>
          <w:bCs/>
          <w:szCs w:val="24"/>
        </w:rPr>
      </w:pPr>
      <w:r>
        <w:rPr>
          <w:b/>
          <w:bCs/>
          <w:szCs w:val="24"/>
        </w:rPr>
        <w:t>ПОСТАНОВЛЕНИЕ</w:t>
      </w:r>
    </w:p>
    <w:p w:rsidR="00A72533" w:rsidRDefault="00A72533" w:rsidP="00A72533">
      <w:pPr>
        <w:pStyle w:val="af2"/>
        <w:jc w:val="center"/>
        <w:rPr>
          <w:b/>
          <w:bCs/>
          <w:szCs w:val="24"/>
        </w:rPr>
      </w:pPr>
    </w:p>
    <w:p w:rsidR="00A72533" w:rsidRDefault="00A72533" w:rsidP="00A72533">
      <w:pPr>
        <w:pStyle w:val="af2"/>
        <w:jc w:val="center"/>
        <w:rPr>
          <w:b/>
          <w:bCs/>
          <w:szCs w:val="24"/>
        </w:rPr>
      </w:pPr>
    </w:p>
    <w:p w:rsidR="00A72533" w:rsidRPr="00CE5683" w:rsidRDefault="00A72533" w:rsidP="00A72533">
      <w:pPr>
        <w:pStyle w:val="a8"/>
        <w:rPr>
          <w:rFonts w:ascii="Times New Roman" w:hAnsi="Times New Roman" w:cs="Times New Roman"/>
          <w:sz w:val="28"/>
          <w:szCs w:val="28"/>
        </w:rPr>
      </w:pPr>
      <w:r w:rsidRPr="00E41862">
        <w:rPr>
          <w:sz w:val="24"/>
          <w:szCs w:val="24"/>
        </w:rPr>
        <w:t xml:space="preserve"> </w:t>
      </w:r>
      <w:r w:rsidRPr="00CE5683">
        <w:rPr>
          <w:rFonts w:ascii="Times New Roman" w:hAnsi="Times New Roman" w:cs="Times New Roman"/>
          <w:sz w:val="28"/>
          <w:szCs w:val="28"/>
        </w:rPr>
        <w:t>от  «18» июля  2025 г.  № 28</w:t>
      </w:r>
    </w:p>
    <w:p w:rsidR="00A72533" w:rsidRPr="00CE5683" w:rsidRDefault="00A72533" w:rsidP="00A72533">
      <w:pPr>
        <w:pStyle w:val="a8"/>
        <w:rPr>
          <w:rFonts w:ascii="Times New Roman" w:hAnsi="Times New Roman" w:cs="Times New Roman"/>
          <w:sz w:val="28"/>
          <w:szCs w:val="28"/>
        </w:rPr>
      </w:pPr>
      <w:r w:rsidRPr="00CE5683">
        <w:rPr>
          <w:rFonts w:ascii="Times New Roman" w:hAnsi="Times New Roman" w:cs="Times New Roman"/>
          <w:sz w:val="28"/>
          <w:szCs w:val="28"/>
        </w:rPr>
        <w:t xml:space="preserve">                 с. Лебединка                             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FE5768" w:rsidRDefault="007F7611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57564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Пе</w:t>
      </w:r>
      <w:r w:rsidR="00A7253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рвомайского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</w:t>
      </w:r>
      <w:r w:rsidR="00CE568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05.12.2024 № 57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616AC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7253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F7611" w:rsidRPr="00026B22" w:rsidRDefault="007F7611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1293E" w:rsidRDefault="0081293E" w:rsidP="005B58A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</w:t>
      </w:r>
      <w:r w:rsidR="00060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ценностям»,</w:t>
      </w:r>
      <w:r w:rsidR="00537A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37AC7">
        <w:rPr>
          <w:rFonts w:ascii="Times New Roman" w:hAnsi="Times New Roman" w:cs="Times New Roman"/>
          <w:sz w:val="28"/>
          <w:szCs w:val="28"/>
        </w:rPr>
        <w:t>Правительства Воронежской области от</w:t>
      </w:r>
      <w:r w:rsidR="00CE5683">
        <w:rPr>
          <w:rFonts w:ascii="Times New Roman" w:hAnsi="Times New Roman" w:cs="Times New Roman"/>
          <w:sz w:val="28"/>
          <w:szCs w:val="28"/>
        </w:rPr>
        <w:t xml:space="preserve"> 02</w:t>
      </w:r>
      <w:r w:rsidR="00537AC7">
        <w:rPr>
          <w:rFonts w:ascii="Times New Roman" w:hAnsi="Times New Roman" w:cs="Times New Roman"/>
          <w:sz w:val="28"/>
          <w:szCs w:val="28"/>
        </w:rPr>
        <w:t>.</w:t>
      </w:r>
      <w:r w:rsidR="00A72533">
        <w:rPr>
          <w:rFonts w:ascii="Times New Roman" w:hAnsi="Times New Roman" w:cs="Times New Roman"/>
          <w:sz w:val="28"/>
          <w:szCs w:val="28"/>
        </w:rPr>
        <w:t>07</w:t>
      </w:r>
      <w:r w:rsidR="00537AC7">
        <w:rPr>
          <w:rFonts w:ascii="Times New Roman" w:hAnsi="Times New Roman" w:cs="Times New Roman"/>
          <w:sz w:val="28"/>
          <w:szCs w:val="28"/>
        </w:rPr>
        <w:t>.2025 № 19-62/20-</w:t>
      </w:r>
      <w:r w:rsidR="00CE5683">
        <w:rPr>
          <w:rFonts w:ascii="Times New Roman" w:hAnsi="Times New Roman" w:cs="Times New Roman"/>
          <w:sz w:val="28"/>
          <w:szCs w:val="28"/>
        </w:rPr>
        <w:t>368</w:t>
      </w:r>
      <w:r w:rsidR="00A72533">
        <w:rPr>
          <w:rFonts w:ascii="Times New Roman" w:hAnsi="Times New Roman" w:cs="Times New Roman"/>
          <w:sz w:val="28"/>
          <w:szCs w:val="28"/>
        </w:rPr>
        <w:t>-п</w:t>
      </w:r>
      <w:r w:rsidR="00537AC7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A72533">
        <w:rPr>
          <w:rFonts w:ascii="Times New Roman" w:hAnsi="Times New Roman" w:cs="Times New Roman"/>
          <w:sz w:val="28"/>
          <w:szCs w:val="28"/>
        </w:rPr>
        <w:t>Первомайского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CE5683">
        <w:rPr>
          <w:rFonts w:ascii="Times New Roman" w:hAnsi="Times New Roman" w:cs="Times New Roman"/>
          <w:sz w:val="28"/>
          <w:szCs w:val="28"/>
        </w:rPr>
        <w:t>05.12.2024 № 57</w:t>
      </w:r>
      <w:r w:rsidR="0057564E" w:rsidRPr="0057564E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 w:rsidR="0057564E">
        <w:rPr>
          <w:rFonts w:ascii="Times New Roman" w:hAnsi="Times New Roman" w:cs="Times New Roman"/>
          <w:sz w:val="28"/>
          <w:szCs w:val="28"/>
        </w:rPr>
        <w:t>Первомайского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537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56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</w:p>
    <w:p w:rsidR="00401136" w:rsidRDefault="00B748C0" w:rsidP="00401136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5756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от </w:t>
      </w:r>
      <w:r w:rsidR="0057564E" w:rsidRPr="005756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05.12.2024 № 56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 </w:t>
      </w:r>
      <w:r w:rsidR="005756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C9145D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</w:t>
      </w:r>
      <w:r w:rsidR="00C9145D">
        <w:rPr>
          <w:rFonts w:ascii="Times New Roman" w:hAnsi="Times New Roman" w:cs="Times New Roman"/>
          <w:sz w:val="28"/>
          <w:szCs w:val="28"/>
        </w:rPr>
        <w:t xml:space="preserve"> обобщение правоприменительной практики;</w:t>
      </w:r>
    </w:p>
    <w:p w:rsidR="000C4301" w:rsidRPr="00B868F4" w:rsidRDefault="00C9145D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C4301" w:rsidRPr="00B868F4">
        <w:rPr>
          <w:rFonts w:ascii="Times New Roman" w:hAnsi="Times New Roman" w:cs="Times New Roman"/>
          <w:sz w:val="28"/>
          <w:szCs w:val="28"/>
        </w:rPr>
        <w:t>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C9145D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C9145D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1"/>
        <w:gridCol w:w="4835"/>
        <w:gridCol w:w="2897"/>
        <w:gridCol w:w="2454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75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1143" w:rsidRPr="00A33861" w:rsidTr="00871143">
        <w:trPr>
          <w:trHeight w:val="2691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ED4AEE" w:rsidRDefault="00871143" w:rsidP="002D42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Обобщение правоприменительной практики.</w:t>
            </w:r>
          </w:p>
          <w:p w:rsidR="00871143" w:rsidRPr="00ED4AEE" w:rsidRDefault="00871143" w:rsidP="002D42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71143" w:rsidRPr="00ED4AEE" w:rsidRDefault="00871143" w:rsidP="0087114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о правоприменительной практике готовится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0509CD" w:rsidRDefault="00FD6E62" w:rsidP="002D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6E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раз в год. Доклад о правоприменительной практике готовится администрацией до</w:t>
            </w:r>
            <w:r w:rsidR="00871143" w:rsidRPr="00FD6E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 марта года, следующего </w:t>
            </w:r>
            <w:r w:rsidR="00871143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отчетным.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7A01F1" w:rsidRDefault="00871143" w:rsidP="005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75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871143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Default="00871143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71143" w:rsidRPr="00ED4AEE" w:rsidRDefault="00871143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0C4301" w:rsidRDefault="00871143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</w:t>
            </w:r>
            <w:bookmarkStart w:id="0" w:name="_GoBack"/>
            <w:bookmarkEnd w:id="0"/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75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871143" w:rsidRPr="00A33861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1143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1) организация и осуществление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в сфере благоустройства;</w:t>
            </w:r>
          </w:p>
          <w:p w:rsidR="00871143" w:rsidRPr="00ED4AEE" w:rsidRDefault="00871143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r w:rsidR="00575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Первомайского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871143" w:rsidRPr="00271F08" w:rsidRDefault="00871143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617ABF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75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Первомайского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871143" w:rsidRPr="00A33861" w:rsidRDefault="00871143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1143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7A01F1" w:rsidRDefault="00871143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71143" w:rsidRPr="00B868F4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871143" w:rsidRPr="00683083" w:rsidRDefault="00871143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871143" w:rsidRPr="00683083" w:rsidRDefault="00871143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617ABF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871143" w:rsidRPr="00617ABF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871143" w:rsidRPr="00617ABF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7A01F1" w:rsidRDefault="00871143" w:rsidP="005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75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Первомайского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305561" w:rsidRDefault="00305561" w:rsidP="0030556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».</w:t>
      </w: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r w:rsidR="0057564E">
        <w:rPr>
          <w:rFonts w:ascii="Times New Roman" w:eastAsia="Times New Roman" w:hAnsi="Times New Roman"/>
          <w:sz w:val="28"/>
          <w:szCs w:val="28"/>
        </w:rPr>
        <w:t>Первомайского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57564E">
        <w:rPr>
          <w:rFonts w:ascii="Times New Roman" w:eastAsia="Times New Roman" w:hAnsi="Times New Roman"/>
          <w:sz w:val="28"/>
          <w:szCs w:val="28"/>
        </w:rPr>
        <w:t>Первомайского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840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756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</w:t>
      </w:r>
      <w:r w:rsidR="005756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А.А.Раковский</w:t>
      </w:r>
    </w:p>
    <w:sectPr w:rsidR="00026B22" w:rsidRPr="009B4489" w:rsidSect="0013203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E9" w:rsidRDefault="007369E9" w:rsidP="000C4301">
      <w:pPr>
        <w:spacing w:after="0" w:line="240" w:lineRule="auto"/>
      </w:pPr>
      <w:r>
        <w:separator/>
      </w:r>
    </w:p>
  </w:endnote>
  <w:endnote w:type="continuationSeparator" w:id="0">
    <w:p w:rsidR="007369E9" w:rsidRDefault="007369E9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E9" w:rsidRDefault="007369E9" w:rsidP="000C4301">
      <w:pPr>
        <w:spacing w:after="0" w:line="240" w:lineRule="auto"/>
      </w:pPr>
      <w:r>
        <w:separator/>
      </w:r>
    </w:p>
  </w:footnote>
  <w:footnote w:type="continuationSeparator" w:id="0">
    <w:p w:rsidR="007369E9" w:rsidRDefault="007369E9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4A08"/>
    <w:rsid w:val="00247D9F"/>
    <w:rsid w:val="00250E73"/>
    <w:rsid w:val="00251D89"/>
    <w:rsid w:val="002521C0"/>
    <w:rsid w:val="002541BD"/>
    <w:rsid w:val="002602FD"/>
    <w:rsid w:val="00260993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561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8798B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92F37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7564E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0C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6AC7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369E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143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0232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2B9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2533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47A77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45D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568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460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1DDA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D6E62"/>
    <w:rsid w:val="00FE2AB3"/>
    <w:rsid w:val="00FE5768"/>
    <w:rsid w:val="00FE6225"/>
    <w:rsid w:val="00FE79B2"/>
    <w:rsid w:val="00FF082A"/>
    <w:rsid w:val="00FF11A5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link w:val="a9"/>
    <w:uiPriority w:val="1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C4301"/>
  </w:style>
  <w:style w:type="paragraph" w:styleId="ad">
    <w:name w:val="footer"/>
    <w:basedOn w:val="a"/>
    <w:link w:val="ae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2">
    <w:name w:val="Body Text"/>
    <w:basedOn w:val="a"/>
    <w:link w:val="af3"/>
    <w:rsid w:val="00A725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A725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A72533"/>
  </w:style>
  <w:style w:type="paragraph" w:styleId="af4">
    <w:name w:val="Balloon Text"/>
    <w:basedOn w:val="a"/>
    <w:link w:val="af5"/>
    <w:uiPriority w:val="99"/>
    <w:semiHidden/>
    <w:unhideWhenUsed/>
    <w:rsid w:val="00A7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2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52C6-9907-4F43-B7F7-E4F73F4B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mail</cp:lastModifiedBy>
  <cp:revision>180</cp:revision>
  <cp:lastPrinted>2025-07-18T11:07:00Z</cp:lastPrinted>
  <dcterms:created xsi:type="dcterms:W3CDTF">2017-06-23T07:58:00Z</dcterms:created>
  <dcterms:modified xsi:type="dcterms:W3CDTF">2025-07-18T11:09:00Z</dcterms:modified>
</cp:coreProperties>
</file>