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66" w:rsidRPr="00BE0CA3" w:rsidRDefault="00243C66" w:rsidP="00F7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8C" w:rsidRPr="00BE0CA3" w:rsidRDefault="00732C8C" w:rsidP="00F7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2C8C" w:rsidRPr="00BE0CA3" w:rsidRDefault="00243C66" w:rsidP="00F7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3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732C8C" w:rsidRPr="00BE0C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32C8C" w:rsidRPr="00BE0CA3" w:rsidRDefault="00732C8C" w:rsidP="00F7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732C8C" w:rsidRPr="00BE0CA3" w:rsidRDefault="00732C8C" w:rsidP="00F7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32C8C" w:rsidRPr="00BE0CA3" w:rsidRDefault="00732C8C" w:rsidP="00F7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32C8C" w:rsidRPr="00BE0CA3" w:rsidRDefault="00732C8C" w:rsidP="00F70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8C" w:rsidRPr="00BE0CA3" w:rsidRDefault="00732C8C" w:rsidP="00F70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CA3">
        <w:rPr>
          <w:rFonts w:ascii="Times New Roman" w:hAnsi="Times New Roman" w:cs="Times New Roman"/>
          <w:sz w:val="28"/>
          <w:szCs w:val="28"/>
        </w:rPr>
        <w:t>от «</w:t>
      </w:r>
      <w:r w:rsidR="0068567B" w:rsidRPr="00BE0CA3">
        <w:rPr>
          <w:rFonts w:ascii="Times New Roman" w:hAnsi="Times New Roman" w:cs="Times New Roman"/>
          <w:sz w:val="28"/>
          <w:szCs w:val="28"/>
        </w:rPr>
        <w:t>01</w:t>
      </w:r>
      <w:r w:rsidRPr="00BE0CA3">
        <w:rPr>
          <w:rFonts w:ascii="Times New Roman" w:hAnsi="Times New Roman" w:cs="Times New Roman"/>
          <w:sz w:val="28"/>
          <w:szCs w:val="28"/>
        </w:rPr>
        <w:t xml:space="preserve">» </w:t>
      </w:r>
      <w:r w:rsidR="0068567B" w:rsidRPr="00BE0CA3">
        <w:rPr>
          <w:rFonts w:ascii="Times New Roman" w:hAnsi="Times New Roman" w:cs="Times New Roman"/>
          <w:sz w:val="28"/>
          <w:szCs w:val="28"/>
        </w:rPr>
        <w:t>ок</w:t>
      </w:r>
      <w:r w:rsidR="00243C66" w:rsidRPr="00BE0CA3">
        <w:rPr>
          <w:rFonts w:ascii="Times New Roman" w:hAnsi="Times New Roman" w:cs="Times New Roman"/>
          <w:sz w:val="28"/>
          <w:szCs w:val="28"/>
        </w:rPr>
        <w:t>тября</w:t>
      </w:r>
      <w:r w:rsidRPr="00BE0CA3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243C66" w:rsidRPr="00BE0CA3">
        <w:rPr>
          <w:rFonts w:ascii="Times New Roman" w:hAnsi="Times New Roman" w:cs="Times New Roman"/>
          <w:sz w:val="28"/>
          <w:szCs w:val="28"/>
        </w:rPr>
        <w:t>35</w:t>
      </w:r>
    </w:p>
    <w:p w:rsidR="00732C8C" w:rsidRPr="00BE0CA3" w:rsidRDefault="00732C8C" w:rsidP="00F70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C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43C66" w:rsidRPr="00BE0CA3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</w:p>
    <w:p w:rsidR="00732C8C" w:rsidRPr="00BE0CA3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BE0CA3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243C66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10071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</w:t>
      </w:r>
      <w:r w:rsidR="00243C66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 </w:t>
      </w:r>
      <w:r w:rsidR="00243C66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05.06.2012 № 12 </w:t>
      </w:r>
      <w:r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Порядка сбора и накопления отработанных ртутьсодержащих ламп</w:t>
      </w:r>
      <w:r w:rsidR="0068567B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243C66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Первомайского</w:t>
      </w:r>
      <w:r w:rsidR="007B4DD5"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0CA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поселения»</w:t>
      </w:r>
    </w:p>
    <w:p w:rsidR="00732C8C" w:rsidRPr="00BE0CA3" w:rsidRDefault="00732C8C" w:rsidP="00F700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5D6" w:rsidRPr="00BE0CA3" w:rsidRDefault="007B4DD5" w:rsidP="007B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0CA3">
        <w:rPr>
          <w:rFonts w:ascii="Times New Roman" w:eastAsia="Times New Roman" w:hAnsi="Times New Roman" w:cs="Times New Roman"/>
          <w:sz w:val="26"/>
          <w:szCs w:val="26"/>
        </w:rPr>
        <w:t>В целях обеспечения экологического и санитарно-эпидемиологического благополучия населения Первомайского сельского поселения, во исполнение положений Федерального Закона от 06.10.2003 №131 - ФЗ «Об общих принципах организации местного самоуправления в Российской Федерации» и  постановления Правительства Российской Федерации от 28.12.2020 № 2314 «</w:t>
      </w:r>
      <w:r w:rsidRPr="00BE0CA3">
        <w:rPr>
          <w:rFonts w:ascii="Times New Roman" w:hAnsi="Times New Roman" w:cs="Times New Roman"/>
          <w:sz w:val="26"/>
          <w:szCs w:val="26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BE0CA3">
        <w:rPr>
          <w:rFonts w:ascii="Times New Roman" w:hAnsi="Times New Roman" w:cs="Times New Roman"/>
          <w:sz w:val="26"/>
          <w:szCs w:val="26"/>
        </w:rPr>
        <w:t xml:space="preserve"> которых</w:t>
      </w:r>
      <w:r w:rsidR="00BE771C" w:rsidRPr="00BE0CA3">
        <w:rPr>
          <w:rFonts w:ascii="Times New Roman" w:hAnsi="Times New Roman" w:cs="Times New Roman"/>
          <w:sz w:val="26"/>
          <w:szCs w:val="26"/>
        </w:rPr>
        <w:t xml:space="preserve"> </w:t>
      </w:r>
      <w:r w:rsidRPr="00BE0CA3">
        <w:rPr>
          <w:rFonts w:ascii="Times New Roman" w:hAnsi="Times New Roman" w:cs="Times New Roman"/>
          <w:sz w:val="26"/>
          <w:szCs w:val="26"/>
        </w:rPr>
        <w:t>может повлечь причинение вреда жизни, здоровью граждан, вреда животным, растениям и окружающей среде»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>, рассмотрев э</w:t>
      </w:r>
      <w:r w:rsidRPr="00BE0CA3">
        <w:rPr>
          <w:rFonts w:ascii="Times New Roman" w:hAnsi="Times New Roman" w:cs="Times New Roman"/>
          <w:sz w:val="26"/>
          <w:szCs w:val="26"/>
        </w:rPr>
        <w:t>кспертное заключение правового управления Правительства Воронежской области</w:t>
      </w:r>
      <w:r w:rsidR="00CA4DBA" w:rsidRPr="00BE0CA3">
        <w:rPr>
          <w:rFonts w:ascii="Times New Roman" w:hAnsi="Times New Roman" w:cs="Times New Roman"/>
          <w:sz w:val="26"/>
          <w:szCs w:val="26"/>
        </w:rPr>
        <w:t xml:space="preserve"> </w:t>
      </w:r>
      <w:r w:rsidR="00CA4DBA" w:rsidRPr="00BE0CA3">
        <w:rPr>
          <w:rFonts w:ascii="Times New Roman" w:hAnsi="Times New Roman" w:cs="Times New Roman"/>
          <w:color w:val="000000" w:themeColor="text1"/>
          <w:sz w:val="26"/>
          <w:szCs w:val="26"/>
        </w:rPr>
        <w:t>23.09.2024г. № 19-62/20-764-П</w:t>
      </w:r>
      <w:r w:rsidR="00BE771C" w:rsidRPr="00BE0CA3">
        <w:rPr>
          <w:rFonts w:ascii="Times New Roman" w:hAnsi="Times New Roman" w:cs="Times New Roman"/>
          <w:sz w:val="26"/>
          <w:szCs w:val="26"/>
        </w:rPr>
        <w:t xml:space="preserve"> </w:t>
      </w:r>
      <w:r w:rsidRPr="00BE0CA3">
        <w:rPr>
          <w:rFonts w:ascii="Times New Roman" w:hAnsi="Times New Roman" w:cs="Times New Roman"/>
          <w:sz w:val="26"/>
          <w:szCs w:val="26"/>
        </w:rPr>
        <w:t xml:space="preserve">на постановление администрации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Pr="00BE0CA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BE0CA3">
        <w:rPr>
          <w:rFonts w:ascii="Times New Roman" w:hAnsi="Times New Roman" w:cs="Times New Roman"/>
          <w:sz w:val="26"/>
          <w:szCs w:val="26"/>
          <w:lang w:eastAsia="ar-SA"/>
        </w:rPr>
        <w:t>Богучарского</w:t>
      </w:r>
      <w:r w:rsidRPr="00BE0CA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</w:t>
      </w:r>
      <w:r w:rsidR="00CA4DBA" w:rsidRPr="00BE0CA3">
        <w:rPr>
          <w:rFonts w:ascii="Times New Roman" w:hAnsi="Times New Roman" w:cs="Times New Roman"/>
          <w:color w:val="000000" w:themeColor="text1"/>
          <w:sz w:val="26"/>
          <w:szCs w:val="26"/>
        </w:rPr>
        <w:t>05.06.2012г. № 12</w:t>
      </w:r>
      <w:r w:rsidRPr="00BE0CA3"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7E1D00" w:rsidRPr="00BE0CA3">
        <w:rPr>
          <w:rFonts w:ascii="Times New Roman" w:hAnsi="Times New Roman" w:cs="Times New Roman"/>
          <w:sz w:val="26"/>
          <w:szCs w:val="26"/>
        </w:rPr>
        <w:t>от 20.05.2024 № 16</w:t>
      </w:r>
      <w:r w:rsidR="00BE771C" w:rsidRPr="00BE0CA3">
        <w:rPr>
          <w:rFonts w:ascii="Times New Roman" w:hAnsi="Times New Roman" w:cs="Times New Roman"/>
          <w:sz w:val="26"/>
          <w:szCs w:val="26"/>
        </w:rPr>
        <w:t>)</w:t>
      </w:r>
    </w:p>
    <w:p w:rsidR="007B4DD5" w:rsidRPr="00BE0CA3" w:rsidRDefault="007B4DD5" w:rsidP="007B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0CA3">
        <w:rPr>
          <w:rFonts w:ascii="Times New Roman" w:hAnsi="Times New Roman" w:cs="Times New Roman"/>
          <w:sz w:val="26"/>
          <w:szCs w:val="26"/>
        </w:rPr>
        <w:t xml:space="preserve"> «</w:t>
      </w:r>
      <w:r w:rsidRPr="00BE0CA3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Pr="00BE0CA3">
        <w:rPr>
          <w:rFonts w:ascii="Times New Roman" w:hAnsi="Times New Roman" w:cs="Times New Roman"/>
          <w:sz w:val="26"/>
          <w:szCs w:val="26"/>
          <w:lang w:eastAsia="ar-SA"/>
        </w:rPr>
        <w:t xml:space="preserve"> поселения</w:t>
      </w:r>
      <w:r w:rsidRPr="00BE0CA3">
        <w:rPr>
          <w:rFonts w:ascii="Times New Roman" w:hAnsi="Times New Roman" w:cs="Times New Roman"/>
          <w:sz w:val="26"/>
          <w:szCs w:val="26"/>
        </w:rPr>
        <w:t xml:space="preserve">»,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>администрация Первомайского сельского поселения постановляет:</w:t>
      </w:r>
    </w:p>
    <w:p w:rsidR="007B4DD5" w:rsidRPr="00BE0CA3" w:rsidRDefault="007B4DD5" w:rsidP="007B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BE0CA3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 администрации Первомайского сельского поселения от 05.06.2012 №12</w:t>
      </w:r>
      <w:r w:rsidRPr="00BE0CA3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«</w:t>
      </w:r>
      <w:r w:rsidRPr="00BE0CA3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сбора и накопления</w:t>
      </w:r>
      <w:r w:rsidR="0068567B" w:rsidRPr="00BE0CA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E0CA3">
        <w:rPr>
          <w:rFonts w:ascii="Times New Roman" w:eastAsia="Times New Roman" w:hAnsi="Times New Roman" w:cs="Times New Roman"/>
          <w:bCs/>
          <w:sz w:val="26"/>
          <w:szCs w:val="26"/>
        </w:rPr>
        <w:t xml:space="preserve">отработанных ртутьсодержащих ламп на территории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Pr="00BE0CA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BE0CA3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» следующие изменения:</w:t>
      </w:r>
    </w:p>
    <w:p w:rsidR="007B4DD5" w:rsidRPr="00BE0CA3" w:rsidRDefault="007B4DD5" w:rsidP="00BE0CA3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0CA3">
        <w:rPr>
          <w:rFonts w:ascii="Times New Roman" w:hAnsi="Times New Roman"/>
          <w:bCs/>
          <w:kern w:val="28"/>
          <w:sz w:val="26"/>
          <w:szCs w:val="26"/>
        </w:rPr>
        <w:lastRenderedPageBreak/>
        <w:t xml:space="preserve">1.1. </w:t>
      </w:r>
      <w:r w:rsidRPr="00BE0CA3">
        <w:rPr>
          <w:rFonts w:ascii="Times New Roman" w:hAnsi="Times New Roman"/>
          <w:sz w:val="26"/>
          <w:szCs w:val="26"/>
        </w:rPr>
        <w:t>Наименование постановления изложить в новой редакции:</w:t>
      </w:r>
      <w:r w:rsidR="00BE0CA3" w:rsidRPr="00BE0CA3">
        <w:rPr>
          <w:rFonts w:ascii="Times New Roman" w:hAnsi="Times New Roman"/>
          <w:sz w:val="26"/>
          <w:szCs w:val="26"/>
        </w:rPr>
        <w:t xml:space="preserve"> </w:t>
      </w:r>
      <w:r w:rsidRPr="00BE0CA3">
        <w:rPr>
          <w:rFonts w:ascii="Times New Roman" w:hAnsi="Times New Roman"/>
          <w:sz w:val="26"/>
          <w:szCs w:val="26"/>
        </w:rPr>
        <w:t xml:space="preserve">«Об организации создания мест накопления отработанных ртутьсодержащих ламп на территории Первомайского сельского поселения». </w:t>
      </w:r>
    </w:p>
    <w:p w:rsidR="007B4DD5" w:rsidRPr="00BE0CA3" w:rsidRDefault="007B4DD5" w:rsidP="007B4D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BE0CA3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1.2. </w:t>
      </w:r>
      <w:r w:rsidRPr="00BE0CA3">
        <w:rPr>
          <w:rFonts w:ascii="Times New Roman" w:hAnsi="Times New Roman" w:cs="Times New Roman"/>
          <w:sz w:val="26"/>
          <w:szCs w:val="26"/>
        </w:rPr>
        <w:t>Постановление изложить в следующей редакции:</w:t>
      </w:r>
    </w:p>
    <w:p w:rsidR="007B4DD5" w:rsidRPr="00BE0CA3" w:rsidRDefault="007B4DD5" w:rsidP="007B4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CA3"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Pr="00BE0CA3">
        <w:rPr>
          <w:rFonts w:ascii="Times New Roman" w:hAnsi="Times New Roman" w:cs="Times New Roman"/>
          <w:sz w:val="26"/>
          <w:szCs w:val="26"/>
        </w:rPr>
        <w:t xml:space="preserve">Определить на территории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Pr="00BE0CA3"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BE0CA3">
        <w:rPr>
          <w:rFonts w:ascii="Times New Roman" w:hAnsi="Times New Roman" w:cs="Times New Roman"/>
          <w:sz w:val="26"/>
          <w:szCs w:val="26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="00220A57" w:rsidRPr="00BE0CA3">
        <w:rPr>
          <w:rFonts w:ascii="Times New Roman" w:hAnsi="Times New Roman" w:cs="Times New Roman"/>
          <w:i/>
          <w:sz w:val="26"/>
          <w:szCs w:val="26"/>
        </w:rPr>
        <w:t>396763</w:t>
      </w:r>
      <w:r w:rsidRPr="00BE0CA3">
        <w:rPr>
          <w:rFonts w:ascii="Times New Roman" w:hAnsi="Times New Roman" w:cs="Times New Roman"/>
          <w:i/>
          <w:sz w:val="26"/>
          <w:szCs w:val="26"/>
        </w:rPr>
        <w:t xml:space="preserve">Воронежская область, </w:t>
      </w:r>
      <w:proofErr w:type="spellStart"/>
      <w:r w:rsidRPr="00BE0CA3">
        <w:rPr>
          <w:rFonts w:ascii="Times New Roman" w:hAnsi="Times New Roman" w:cs="Times New Roman"/>
          <w:i/>
          <w:sz w:val="26"/>
          <w:szCs w:val="26"/>
        </w:rPr>
        <w:t>Богучарский</w:t>
      </w:r>
      <w:proofErr w:type="spellEnd"/>
      <w:r w:rsidRPr="00BE0CA3">
        <w:rPr>
          <w:rFonts w:ascii="Times New Roman" w:hAnsi="Times New Roman" w:cs="Times New Roman"/>
          <w:i/>
          <w:sz w:val="26"/>
          <w:szCs w:val="26"/>
        </w:rPr>
        <w:t xml:space="preserve"> район, </w:t>
      </w:r>
      <w:r w:rsidR="00220A57" w:rsidRPr="00BE0CA3">
        <w:rPr>
          <w:rFonts w:ascii="Times New Roman" w:hAnsi="Times New Roman" w:cs="Times New Roman"/>
          <w:i/>
          <w:sz w:val="26"/>
          <w:szCs w:val="26"/>
        </w:rPr>
        <w:t xml:space="preserve">с. </w:t>
      </w:r>
      <w:proofErr w:type="spellStart"/>
      <w:r w:rsidR="00220A57" w:rsidRPr="00BE0CA3">
        <w:rPr>
          <w:rFonts w:ascii="Times New Roman" w:hAnsi="Times New Roman" w:cs="Times New Roman"/>
          <w:i/>
          <w:sz w:val="26"/>
          <w:szCs w:val="26"/>
        </w:rPr>
        <w:t>Лебединка</w:t>
      </w:r>
      <w:proofErr w:type="spellEnd"/>
      <w:r w:rsidRPr="00BE0CA3">
        <w:rPr>
          <w:rFonts w:ascii="Times New Roman" w:hAnsi="Times New Roman" w:cs="Times New Roman"/>
          <w:i/>
          <w:sz w:val="26"/>
          <w:szCs w:val="26"/>
        </w:rPr>
        <w:t xml:space="preserve">, адрес </w:t>
      </w:r>
      <w:r w:rsidR="00220A57" w:rsidRPr="00BE0CA3">
        <w:rPr>
          <w:rFonts w:ascii="Times New Roman" w:hAnsi="Times New Roman" w:cs="Times New Roman"/>
          <w:i/>
          <w:sz w:val="26"/>
          <w:szCs w:val="26"/>
        </w:rPr>
        <w:t>улица Первомайская д. 10</w:t>
      </w:r>
    </w:p>
    <w:p w:rsidR="007B4DD5" w:rsidRPr="00BE0CA3" w:rsidRDefault="007B4DD5" w:rsidP="007B4DD5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BE0CA3">
        <w:rPr>
          <w:rFonts w:ascii="Times New Roman" w:hAnsi="Times New Roman"/>
          <w:i/>
          <w:sz w:val="26"/>
          <w:szCs w:val="26"/>
        </w:rPr>
        <w:t xml:space="preserve">2. Определить днём сбора отработанных ртутьсодержащих ламп </w:t>
      </w:r>
      <w:proofErr w:type="gramStart"/>
      <w:r w:rsidR="00F042B3" w:rsidRPr="00BE0CA3">
        <w:rPr>
          <w:rFonts w:ascii="Times New Roman" w:hAnsi="Times New Roman"/>
          <w:i/>
          <w:sz w:val="26"/>
          <w:szCs w:val="26"/>
        </w:rPr>
        <w:t>–</w:t>
      </w:r>
      <w:r w:rsidR="00220A57" w:rsidRPr="00BE0CA3">
        <w:rPr>
          <w:rFonts w:ascii="Times New Roman" w:hAnsi="Times New Roman"/>
          <w:i/>
          <w:sz w:val="26"/>
          <w:szCs w:val="26"/>
        </w:rPr>
        <w:t>с</w:t>
      </w:r>
      <w:proofErr w:type="gramEnd"/>
      <w:r w:rsidR="00220A57" w:rsidRPr="00BE0CA3">
        <w:rPr>
          <w:rFonts w:ascii="Times New Roman" w:hAnsi="Times New Roman"/>
          <w:i/>
          <w:sz w:val="26"/>
          <w:szCs w:val="26"/>
        </w:rPr>
        <w:t>реду</w:t>
      </w:r>
      <w:r w:rsidR="00F042B3" w:rsidRPr="00BE0CA3">
        <w:rPr>
          <w:rFonts w:ascii="Times New Roman" w:hAnsi="Times New Roman"/>
          <w:i/>
          <w:sz w:val="26"/>
          <w:szCs w:val="26"/>
        </w:rPr>
        <w:t xml:space="preserve"> </w:t>
      </w:r>
      <w:r w:rsidRPr="00BE0CA3">
        <w:rPr>
          <w:rFonts w:ascii="Times New Roman" w:hAnsi="Times New Roman"/>
          <w:i/>
          <w:sz w:val="26"/>
          <w:szCs w:val="26"/>
        </w:rPr>
        <w:t>еженедельно с «</w:t>
      </w:r>
      <w:r w:rsidR="00220A57" w:rsidRPr="00BE0CA3">
        <w:rPr>
          <w:rFonts w:ascii="Times New Roman" w:hAnsi="Times New Roman"/>
          <w:i/>
          <w:sz w:val="26"/>
          <w:szCs w:val="26"/>
        </w:rPr>
        <w:t>08» до « 16</w:t>
      </w:r>
      <w:r w:rsidRPr="00BE0CA3">
        <w:rPr>
          <w:rFonts w:ascii="Times New Roman" w:hAnsi="Times New Roman"/>
          <w:i/>
          <w:sz w:val="26"/>
          <w:szCs w:val="26"/>
        </w:rPr>
        <w:t>» часов.</w:t>
      </w:r>
    </w:p>
    <w:p w:rsidR="007B4DD5" w:rsidRPr="00BE0CA3" w:rsidRDefault="007B4DD5" w:rsidP="007B4DD5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0CA3">
        <w:rPr>
          <w:rFonts w:ascii="Times New Roman" w:hAnsi="Times New Roman"/>
          <w:i/>
          <w:sz w:val="26"/>
          <w:szCs w:val="26"/>
        </w:rPr>
        <w:t xml:space="preserve">3. Назначить </w:t>
      </w:r>
      <w:proofErr w:type="gramStart"/>
      <w:r w:rsidRPr="00BE0CA3">
        <w:rPr>
          <w:rFonts w:ascii="Times New Roman" w:hAnsi="Times New Roman"/>
          <w:i/>
          <w:sz w:val="26"/>
          <w:szCs w:val="26"/>
        </w:rPr>
        <w:t>ответственным</w:t>
      </w:r>
      <w:proofErr w:type="gramEnd"/>
      <w:r w:rsidRPr="00BE0CA3">
        <w:rPr>
          <w:rFonts w:ascii="Times New Roman" w:hAnsi="Times New Roman"/>
          <w:i/>
          <w:sz w:val="26"/>
          <w:szCs w:val="26"/>
        </w:rPr>
        <w:t xml:space="preserve"> </w:t>
      </w:r>
      <w:r w:rsidR="0068567B" w:rsidRPr="00BE0CA3">
        <w:rPr>
          <w:rFonts w:ascii="Times New Roman" w:hAnsi="Times New Roman"/>
          <w:i/>
          <w:sz w:val="26"/>
          <w:szCs w:val="26"/>
        </w:rPr>
        <w:t>главу Первомайского сельского поселения</w:t>
      </w:r>
      <w:r w:rsidRPr="00BE0CA3">
        <w:rPr>
          <w:rFonts w:ascii="Times New Roman" w:hAnsi="Times New Roman"/>
          <w:sz w:val="26"/>
          <w:szCs w:val="26"/>
        </w:rPr>
        <w:t xml:space="preserve"> </w:t>
      </w:r>
      <w:r w:rsidR="0068567B" w:rsidRPr="00BE0CA3">
        <w:rPr>
          <w:rFonts w:ascii="Times New Roman" w:hAnsi="Times New Roman"/>
          <w:i/>
          <w:sz w:val="26"/>
          <w:szCs w:val="26"/>
        </w:rPr>
        <w:t>Раковского Александра Александровича</w:t>
      </w:r>
    </w:p>
    <w:p w:rsidR="007B4DD5" w:rsidRPr="00BE0CA3" w:rsidRDefault="007B4DD5" w:rsidP="007B4DD5">
      <w:pPr>
        <w:pStyle w:val="a6"/>
        <w:ind w:firstLine="709"/>
        <w:rPr>
          <w:sz w:val="26"/>
          <w:szCs w:val="26"/>
        </w:rPr>
      </w:pPr>
      <w:r w:rsidRPr="00BE0CA3">
        <w:rPr>
          <w:sz w:val="26"/>
          <w:szCs w:val="26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7B4DD5" w:rsidRPr="00BE0CA3" w:rsidRDefault="007B4DD5" w:rsidP="007B4DD5">
      <w:pPr>
        <w:pStyle w:val="a6"/>
        <w:ind w:firstLine="709"/>
        <w:rPr>
          <w:sz w:val="26"/>
          <w:szCs w:val="26"/>
        </w:rPr>
      </w:pPr>
      <w:r w:rsidRPr="00BE0CA3">
        <w:rPr>
          <w:sz w:val="26"/>
          <w:szCs w:val="26"/>
        </w:rPr>
        <w:t>- организовать ведение журнала учета поступающих отработанных ртутьсодержащих ламп;</w:t>
      </w:r>
    </w:p>
    <w:p w:rsidR="007B4DD5" w:rsidRPr="00BE0CA3" w:rsidRDefault="007B4DD5" w:rsidP="007B4DD5">
      <w:pPr>
        <w:pStyle w:val="a6"/>
        <w:ind w:firstLine="709"/>
        <w:rPr>
          <w:sz w:val="26"/>
          <w:szCs w:val="26"/>
        </w:rPr>
      </w:pPr>
      <w:r w:rsidRPr="00BE0CA3">
        <w:rPr>
          <w:sz w:val="26"/>
          <w:szCs w:val="26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Первомайского сельского поселения Богучарского муниципального района Воронежской области в сети «Интернет».</w:t>
      </w:r>
    </w:p>
    <w:p w:rsidR="007B4DD5" w:rsidRPr="00BE0CA3" w:rsidRDefault="00CA4DBA" w:rsidP="007B4DD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CA3">
        <w:rPr>
          <w:rFonts w:ascii="Times New Roman" w:eastAsia="Times New Roman" w:hAnsi="Times New Roman" w:cs="Times New Roman"/>
          <w:sz w:val="26"/>
          <w:szCs w:val="26"/>
        </w:rPr>
        <w:t>2</w:t>
      </w:r>
      <w:r w:rsidR="007B4DD5" w:rsidRPr="00BE0CA3">
        <w:rPr>
          <w:rFonts w:ascii="Times New Roman" w:eastAsia="Times New Roman" w:hAnsi="Times New Roman" w:cs="Times New Roman"/>
          <w:sz w:val="26"/>
          <w:szCs w:val="26"/>
        </w:rPr>
        <w:t>. П</w:t>
      </w:r>
      <w:r w:rsidR="007B4DD5" w:rsidRPr="00BE0CA3">
        <w:rPr>
          <w:rFonts w:ascii="Times New Roman" w:hAnsi="Times New Roman" w:cs="Times New Roman"/>
          <w:sz w:val="26"/>
          <w:szCs w:val="26"/>
        </w:rPr>
        <w:t xml:space="preserve">риложение к постановлению администрации </w:t>
      </w:r>
      <w:r w:rsidR="007B4DD5" w:rsidRPr="00BE0CA3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7B4DD5" w:rsidRPr="00BE0CA3">
        <w:rPr>
          <w:rFonts w:ascii="Times New Roman" w:hAnsi="Times New Roman" w:cs="Times New Roman"/>
          <w:sz w:val="26"/>
          <w:szCs w:val="26"/>
        </w:rPr>
        <w:t xml:space="preserve"> поселения Богучарского муниципального района Воронежской области от </w:t>
      </w:r>
      <w:r w:rsidRPr="00BE0CA3">
        <w:rPr>
          <w:rFonts w:ascii="Times New Roman" w:hAnsi="Times New Roman" w:cs="Times New Roman"/>
          <w:color w:val="000000" w:themeColor="text1"/>
          <w:sz w:val="26"/>
          <w:szCs w:val="26"/>
        </w:rPr>
        <w:t>05.06.2012г. № 12 (</w:t>
      </w:r>
      <w:r w:rsidR="007B4DD5" w:rsidRPr="00BE0CA3">
        <w:rPr>
          <w:rFonts w:ascii="Times New Roman" w:hAnsi="Times New Roman" w:cs="Times New Roman"/>
          <w:sz w:val="26"/>
          <w:szCs w:val="26"/>
        </w:rPr>
        <w:t>с внесенными изменениями)</w:t>
      </w:r>
      <w:proofErr w:type="gramStart"/>
      <w:r w:rsidR="007B4DD5" w:rsidRPr="00BE0CA3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="007B4DD5" w:rsidRPr="00BE0CA3">
        <w:rPr>
          <w:rFonts w:ascii="Times New Roman" w:hAnsi="Times New Roman" w:cs="Times New Roman"/>
          <w:sz w:val="26"/>
          <w:szCs w:val="26"/>
        </w:rPr>
        <w:t xml:space="preserve">б утверждении Порядка сбора и накопления отработанных ртутьсодержащих ламп на территории </w:t>
      </w:r>
      <w:r w:rsidR="007B4DD5" w:rsidRPr="00BE0CA3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7B4DD5" w:rsidRPr="00BE0CA3">
        <w:rPr>
          <w:rFonts w:ascii="Times New Roman" w:hAnsi="Times New Roman" w:cs="Times New Roman"/>
          <w:sz w:val="26"/>
          <w:szCs w:val="26"/>
        </w:rPr>
        <w:t xml:space="preserve"> сельского поселения» признать утратившим силу.</w:t>
      </w:r>
    </w:p>
    <w:p w:rsidR="007B4DD5" w:rsidRPr="00BE0CA3" w:rsidRDefault="00CA4DBA" w:rsidP="007B4DD5">
      <w:pPr>
        <w:pStyle w:val="a3"/>
        <w:ind w:firstLine="709"/>
        <w:jc w:val="both"/>
        <w:rPr>
          <w:sz w:val="26"/>
          <w:szCs w:val="26"/>
        </w:rPr>
      </w:pPr>
      <w:r w:rsidRPr="00BE0CA3">
        <w:rPr>
          <w:sz w:val="26"/>
          <w:szCs w:val="26"/>
        </w:rPr>
        <w:t>3</w:t>
      </w:r>
      <w:r w:rsidR="007B4DD5" w:rsidRPr="00BE0CA3">
        <w:rPr>
          <w:sz w:val="26"/>
          <w:szCs w:val="26"/>
        </w:rPr>
        <w:t xml:space="preserve">. Данное постановление </w:t>
      </w:r>
      <w:proofErr w:type="gramStart"/>
      <w:r w:rsidR="007B4DD5" w:rsidRPr="00BE0CA3">
        <w:rPr>
          <w:sz w:val="26"/>
          <w:szCs w:val="26"/>
        </w:rPr>
        <w:t xml:space="preserve">вступает в силу со дня его официального опубликования в Вестнике органов местного самоуправления </w:t>
      </w:r>
      <w:r w:rsidR="007B4DD5" w:rsidRPr="00BE0CA3">
        <w:rPr>
          <w:rFonts w:eastAsia="Times New Roman"/>
          <w:sz w:val="26"/>
          <w:szCs w:val="26"/>
        </w:rPr>
        <w:t>Первомайского</w:t>
      </w:r>
      <w:r w:rsidR="007B4DD5" w:rsidRPr="00BE0CA3">
        <w:rPr>
          <w:sz w:val="26"/>
          <w:szCs w:val="26"/>
        </w:rPr>
        <w:t xml:space="preserve"> сельского поселения Богучарского муниципального района Воронежской области и подлежит</w:t>
      </w:r>
      <w:proofErr w:type="gramEnd"/>
      <w:r w:rsidR="007B4DD5" w:rsidRPr="00BE0CA3">
        <w:rPr>
          <w:sz w:val="26"/>
          <w:szCs w:val="26"/>
        </w:rPr>
        <w:t xml:space="preserve"> размещению на официальном сайте  администрации </w:t>
      </w:r>
      <w:r w:rsidR="007B4DD5" w:rsidRPr="00BE0CA3">
        <w:rPr>
          <w:rFonts w:eastAsia="Times New Roman"/>
          <w:sz w:val="26"/>
          <w:szCs w:val="26"/>
        </w:rPr>
        <w:t>Первомайского</w:t>
      </w:r>
      <w:r w:rsidR="007B4DD5" w:rsidRPr="00BE0CA3">
        <w:rPr>
          <w:sz w:val="26"/>
          <w:szCs w:val="26"/>
        </w:rPr>
        <w:t xml:space="preserve"> сельского поселения в сети Интернет. </w:t>
      </w:r>
    </w:p>
    <w:p w:rsidR="007B4DD5" w:rsidRPr="00BE0CA3" w:rsidRDefault="00CA4DBA" w:rsidP="00BE0CA3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0CA3">
        <w:rPr>
          <w:rFonts w:ascii="Times New Roman" w:hAnsi="Times New Roman"/>
          <w:sz w:val="26"/>
          <w:szCs w:val="26"/>
        </w:rPr>
        <w:t>4</w:t>
      </w:r>
      <w:r w:rsidR="007B4DD5" w:rsidRPr="00BE0C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B4DD5" w:rsidRPr="00BE0C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B4DD5" w:rsidRPr="00BE0C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B4DD5" w:rsidRPr="00BE0CA3" w:rsidRDefault="007B4DD5" w:rsidP="007B4DD5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B4DD5" w:rsidRPr="00BE0CA3" w:rsidRDefault="007B4DD5" w:rsidP="007B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0CA3">
        <w:rPr>
          <w:rFonts w:ascii="Times New Roman" w:eastAsia="Times New Roman" w:hAnsi="Times New Roman" w:cs="Times New Roman"/>
          <w:sz w:val="26"/>
          <w:szCs w:val="26"/>
        </w:rPr>
        <w:t>Глава Первомайского сельского поселения</w:t>
      </w:r>
    </w:p>
    <w:p w:rsidR="007B4DD5" w:rsidRPr="00BE0CA3" w:rsidRDefault="007B4DD5" w:rsidP="007B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0CA3">
        <w:rPr>
          <w:rFonts w:ascii="Times New Roman" w:eastAsia="Times New Roman" w:hAnsi="Times New Roman" w:cs="Times New Roman"/>
          <w:sz w:val="26"/>
          <w:szCs w:val="26"/>
        </w:rPr>
        <w:t>Богучарского муниципального района</w:t>
      </w:r>
    </w:p>
    <w:p w:rsidR="007B4DD5" w:rsidRPr="00BE0CA3" w:rsidRDefault="007B4DD5" w:rsidP="007B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0CA3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="00595B88" w:rsidRPr="00BE0C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BE0CA3">
        <w:rPr>
          <w:rFonts w:ascii="Times New Roman" w:eastAsia="Times New Roman" w:hAnsi="Times New Roman" w:cs="Times New Roman"/>
          <w:sz w:val="26"/>
          <w:szCs w:val="26"/>
        </w:rPr>
        <w:t xml:space="preserve">  А.А.Раковский</w:t>
      </w:r>
    </w:p>
    <w:p w:rsidR="007B4DD5" w:rsidRPr="00BE0CA3" w:rsidRDefault="007B4DD5" w:rsidP="007B4D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32C8C" w:rsidRPr="00BE0CA3" w:rsidRDefault="00732C8C" w:rsidP="007B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32C8C" w:rsidRPr="00BE0CA3" w:rsidSect="00F700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C8C"/>
    <w:rsid w:val="00043949"/>
    <w:rsid w:val="001427CF"/>
    <w:rsid w:val="001A1331"/>
    <w:rsid w:val="00220A57"/>
    <w:rsid w:val="00243C66"/>
    <w:rsid w:val="003851E6"/>
    <w:rsid w:val="003E4CF0"/>
    <w:rsid w:val="00427F2C"/>
    <w:rsid w:val="00487851"/>
    <w:rsid w:val="004D18DE"/>
    <w:rsid w:val="0051314F"/>
    <w:rsid w:val="00595B88"/>
    <w:rsid w:val="005B57DB"/>
    <w:rsid w:val="005D6C4B"/>
    <w:rsid w:val="006436CA"/>
    <w:rsid w:val="0068567B"/>
    <w:rsid w:val="006D6518"/>
    <w:rsid w:val="00732C8C"/>
    <w:rsid w:val="00794A34"/>
    <w:rsid w:val="007A0B03"/>
    <w:rsid w:val="007B4DD5"/>
    <w:rsid w:val="007E1D00"/>
    <w:rsid w:val="008452B3"/>
    <w:rsid w:val="008D45D6"/>
    <w:rsid w:val="00946EE9"/>
    <w:rsid w:val="009863AA"/>
    <w:rsid w:val="009874C2"/>
    <w:rsid w:val="009A4104"/>
    <w:rsid w:val="00AB3272"/>
    <w:rsid w:val="00AC7DF1"/>
    <w:rsid w:val="00B10071"/>
    <w:rsid w:val="00B62626"/>
    <w:rsid w:val="00B667C2"/>
    <w:rsid w:val="00BE0CA3"/>
    <w:rsid w:val="00BE771C"/>
    <w:rsid w:val="00BE7CCB"/>
    <w:rsid w:val="00C0662C"/>
    <w:rsid w:val="00C376D2"/>
    <w:rsid w:val="00CA4DBA"/>
    <w:rsid w:val="00CE38E1"/>
    <w:rsid w:val="00D53025"/>
    <w:rsid w:val="00D570AC"/>
    <w:rsid w:val="00D7386D"/>
    <w:rsid w:val="00DD480C"/>
    <w:rsid w:val="00EA6F1E"/>
    <w:rsid w:val="00F042B3"/>
    <w:rsid w:val="00F57111"/>
    <w:rsid w:val="00F60648"/>
    <w:rsid w:val="00F7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</cp:lastModifiedBy>
  <cp:revision>32</cp:revision>
  <dcterms:created xsi:type="dcterms:W3CDTF">2024-09-26T08:15:00Z</dcterms:created>
  <dcterms:modified xsi:type="dcterms:W3CDTF">2024-10-03T08:42:00Z</dcterms:modified>
</cp:coreProperties>
</file>