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75" w:rsidRDefault="00595D30">
      <w:pPr>
        <w:pStyle w:val="10"/>
        <w:framePr w:w="9043" w:h="882" w:hRule="exact" w:wrap="none" w:vAnchor="page" w:hAnchor="page" w:x="1606" w:y="1440"/>
        <w:shd w:val="clear" w:color="auto" w:fill="auto"/>
        <w:spacing w:after="0"/>
      </w:pPr>
      <w:bookmarkStart w:id="0" w:name="bookmark0"/>
      <w:r>
        <w:t>ГЛАВНОЕ УПРАВЛЕНИЕ МЧС РОССИИ ПО ВОРОНЕЖСКОЙ ОБЛАСТИ</w:t>
      </w:r>
      <w:bookmarkEnd w:id="0"/>
    </w:p>
    <w:p w:rsidR="00333F75" w:rsidRDefault="00595D30">
      <w:pPr>
        <w:framePr w:wrap="none" w:vAnchor="page" w:hAnchor="page" w:x="3560" w:y="3248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55pt;height:265.25pt">
            <v:imagedata r:id="rId7" r:href="rId8"/>
          </v:shape>
        </w:pict>
      </w:r>
    </w:p>
    <w:p w:rsidR="00333F75" w:rsidRDefault="00595D30">
      <w:pPr>
        <w:pStyle w:val="20"/>
        <w:framePr w:w="9043" w:h="1537" w:hRule="exact" w:wrap="none" w:vAnchor="page" w:hAnchor="page" w:x="1606" w:y="9816"/>
        <w:shd w:val="clear" w:color="auto" w:fill="auto"/>
        <w:spacing w:before="0" w:after="0"/>
      </w:pPr>
      <w:r>
        <w:t xml:space="preserve">МЕТОДИЧЕСКИЕ РЕКОМЕНДАЦИИ по укрытию населения в защитных сооружениях гражданской </w:t>
      </w:r>
      <w:r>
        <w:t>обороны, заглубленных и других помещениях подземного пространства</w:t>
      </w:r>
    </w:p>
    <w:p w:rsidR="00333F75" w:rsidRDefault="00595D30">
      <w:pPr>
        <w:pStyle w:val="21"/>
        <w:framePr w:w="9043" w:h="695" w:hRule="exact" w:wrap="none" w:vAnchor="page" w:hAnchor="page" w:x="1606" w:y="14832"/>
        <w:shd w:val="clear" w:color="auto" w:fill="auto"/>
        <w:spacing w:before="0"/>
      </w:pPr>
      <w:r>
        <w:t>Воронеж 2022 г.</w:t>
      </w:r>
    </w:p>
    <w:p w:rsidR="00333F75" w:rsidRDefault="00333F75">
      <w:pPr>
        <w:rPr>
          <w:sz w:val="2"/>
          <w:szCs w:val="2"/>
        </w:rPr>
        <w:sectPr w:rsidR="00333F7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33F75" w:rsidRDefault="00595D30">
      <w:pPr>
        <w:pStyle w:val="a6"/>
        <w:framePr w:wrap="none" w:vAnchor="page" w:hAnchor="page" w:x="5842" w:y="1073"/>
        <w:shd w:val="clear" w:color="auto" w:fill="auto"/>
        <w:spacing w:line="180" w:lineRule="exact"/>
        <w:ind w:left="20"/>
      </w:pPr>
      <w:r>
        <w:lastRenderedPageBreak/>
        <w:t>2</w:t>
      </w:r>
    </w:p>
    <w:p w:rsidR="00333F75" w:rsidRDefault="00595D30">
      <w:pPr>
        <w:pStyle w:val="23"/>
        <w:framePr w:w="9576" w:h="6608" w:hRule="exact" w:wrap="none" w:vAnchor="page" w:hAnchor="page" w:x="1340" w:y="1509"/>
        <w:shd w:val="clear" w:color="auto" w:fill="auto"/>
        <w:spacing w:after="477" w:line="260" w:lineRule="exact"/>
        <w:ind w:left="3560"/>
      </w:pPr>
      <w:bookmarkStart w:id="1" w:name="bookmark1"/>
      <w:r>
        <w:t>СОДЕРЖАНИЕ</w:t>
      </w:r>
      <w:bookmarkEnd w:id="1"/>
    </w:p>
    <w:p w:rsidR="00333F75" w:rsidRDefault="00333F75">
      <w:pPr>
        <w:pStyle w:val="25"/>
        <w:framePr w:w="9576" w:h="6608" w:hRule="exact" w:wrap="none" w:vAnchor="page" w:hAnchor="page" w:x="1340" w:y="1509"/>
        <w:numPr>
          <w:ilvl w:val="0"/>
          <w:numId w:val="1"/>
        </w:numPr>
        <w:shd w:val="clear" w:color="auto" w:fill="auto"/>
        <w:tabs>
          <w:tab w:val="left" w:pos="279"/>
          <w:tab w:val="right" w:leader="dot" w:pos="9270"/>
        </w:tabs>
        <w:spacing w:before="0" w:after="352" w:line="260" w:lineRule="exact"/>
        <w:ind w:left="20"/>
      </w:pPr>
      <w:hyperlink w:anchor="bookmark2" w:tooltip="Current Document">
        <w:r w:rsidR="00595D30">
          <w:t>Общие положения</w:t>
        </w:r>
        <w:r w:rsidR="00595D30">
          <w:tab/>
          <w:t xml:space="preserve"> 3</w:t>
        </w:r>
      </w:hyperlink>
    </w:p>
    <w:p w:rsidR="00333F75" w:rsidRDefault="00333F75">
      <w:pPr>
        <w:pStyle w:val="25"/>
        <w:framePr w:w="9576" w:h="6608" w:hRule="exact" w:wrap="none" w:vAnchor="page" w:hAnchor="page" w:x="1340" w:y="1509"/>
        <w:numPr>
          <w:ilvl w:val="0"/>
          <w:numId w:val="1"/>
        </w:numPr>
        <w:shd w:val="clear" w:color="auto" w:fill="auto"/>
        <w:tabs>
          <w:tab w:val="left" w:pos="308"/>
          <w:tab w:val="right" w:leader="dot" w:pos="9270"/>
        </w:tabs>
        <w:spacing w:before="0" w:after="308" w:line="260" w:lineRule="exact"/>
        <w:ind w:left="20"/>
      </w:pPr>
      <w:hyperlink w:anchor="bookmark4" w:tooltip="Current Document">
        <w:r w:rsidR="00595D30">
          <w:t>Основные понятия</w:t>
        </w:r>
        <w:r w:rsidR="00595D30">
          <w:t xml:space="preserve"> и определения</w:t>
        </w:r>
        <w:r w:rsidR="00595D30">
          <w:tab/>
          <w:t xml:space="preserve"> 4</w:t>
        </w:r>
      </w:hyperlink>
    </w:p>
    <w:p w:rsidR="00333F75" w:rsidRDefault="00333F75">
      <w:pPr>
        <w:pStyle w:val="25"/>
        <w:framePr w:w="9576" w:h="6608" w:hRule="exact" w:wrap="none" w:vAnchor="page" w:hAnchor="page" w:x="1340" w:y="1509"/>
        <w:numPr>
          <w:ilvl w:val="0"/>
          <w:numId w:val="1"/>
        </w:numPr>
        <w:shd w:val="clear" w:color="auto" w:fill="auto"/>
        <w:tabs>
          <w:tab w:val="left" w:pos="289"/>
          <w:tab w:val="left" w:leader="dot" w:pos="7868"/>
          <w:tab w:val="right" w:pos="9270"/>
        </w:tabs>
        <w:spacing w:before="0" w:after="300" w:line="322" w:lineRule="exact"/>
        <w:ind w:left="20" w:right="300"/>
      </w:pPr>
      <w:hyperlink w:anchor="bookmark7" w:tooltip="Current Document">
        <w:r w:rsidR="00595D30">
          <w:t>Полномочия органов местного самоуправления в области гражданской обороны (по укрытию населения), нормативная правовая база</w:t>
        </w:r>
        <w:r w:rsidR="00595D30">
          <w:tab/>
        </w:r>
        <w:r w:rsidR="00595D30">
          <w:tab/>
          <w:t>7</w:t>
        </w:r>
      </w:hyperlink>
    </w:p>
    <w:p w:rsidR="00333F75" w:rsidRDefault="00333F75">
      <w:pPr>
        <w:pStyle w:val="25"/>
        <w:framePr w:w="9576" w:h="6608" w:hRule="exact" w:wrap="none" w:vAnchor="page" w:hAnchor="page" w:x="1340" w:y="1509"/>
        <w:numPr>
          <w:ilvl w:val="0"/>
          <w:numId w:val="1"/>
        </w:numPr>
        <w:shd w:val="clear" w:color="auto" w:fill="auto"/>
        <w:tabs>
          <w:tab w:val="left" w:pos="279"/>
          <w:tab w:val="left" w:leader="dot" w:pos="8151"/>
          <w:tab w:val="right" w:pos="9270"/>
        </w:tabs>
        <w:spacing w:before="0" w:after="300" w:line="322" w:lineRule="exact"/>
        <w:ind w:left="20" w:right="300"/>
      </w:pPr>
      <w:hyperlink w:anchor="bookmark11" w:tooltip="Current Document">
        <w:r w:rsidR="00595D30">
          <w:t>Рекомен</w:t>
        </w:r>
        <w:r w:rsidR="00595D30">
          <w:t>дации по укрытию населения в заглубленных и других помещениях подземного пространства</w:t>
        </w:r>
        <w:r w:rsidR="00595D30">
          <w:tab/>
        </w:r>
        <w:r w:rsidR="00595D30">
          <w:tab/>
          <w:t>11</w:t>
        </w:r>
      </w:hyperlink>
    </w:p>
    <w:p w:rsidR="00333F75" w:rsidRDefault="00595D30">
      <w:pPr>
        <w:pStyle w:val="25"/>
        <w:framePr w:w="9576" w:h="6608" w:hRule="exact" w:wrap="none" w:vAnchor="page" w:hAnchor="page" w:x="1340" w:y="1509"/>
        <w:numPr>
          <w:ilvl w:val="0"/>
          <w:numId w:val="1"/>
        </w:numPr>
        <w:shd w:val="clear" w:color="auto" w:fill="auto"/>
        <w:tabs>
          <w:tab w:val="left" w:pos="284"/>
          <w:tab w:val="left" w:leader="dot" w:pos="8434"/>
        </w:tabs>
        <w:spacing w:before="0" w:after="300" w:line="322" w:lineRule="exact"/>
        <w:ind w:left="20" w:right="300"/>
      </w:pPr>
      <w:r>
        <w:t>Перечень мероприятий и требований по приведению в готовность заглубленных помещений</w:t>
      </w:r>
      <w:r>
        <w:tab/>
        <w:t xml:space="preserve"> 12</w:t>
      </w:r>
    </w:p>
    <w:p w:rsidR="00333F75" w:rsidRDefault="00595D30">
      <w:pPr>
        <w:pStyle w:val="21"/>
        <w:framePr w:w="9576" w:h="6608" w:hRule="exact" w:wrap="none" w:vAnchor="page" w:hAnchor="page" w:x="1340" w:y="1509"/>
        <w:numPr>
          <w:ilvl w:val="0"/>
          <w:numId w:val="1"/>
        </w:numPr>
        <w:shd w:val="clear" w:color="auto" w:fill="auto"/>
        <w:tabs>
          <w:tab w:val="left" w:pos="294"/>
          <w:tab w:val="left" w:leader="dot" w:pos="7854"/>
          <w:tab w:val="left" w:pos="9087"/>
        </w:tabs>
        <w:spacing w:before="0" w:line="322" w:lineRule="exact"/>
        <w:ind w:left="20" w:right="860"/>
        <w:jc w:val="both"/>
      </w:pPr>
      <w:r>
        <w:t xml:space="preserve">Практические рекомендации по использованию заглубленных и других помещений </w:t>
      </w:r>
      <w:r>
        <w:t>подземного пространства для защиты от чрезвычайных ситуаций природного и техногенного характера и опасностей, возникающих при военных конфликтах или вследствие этих конфликтов</w:t>
      </w:r>
      <w:r>
        <w:tab/>
      </w:r>
      <w:r>
        <w:tab/>
        <w:t>15</w:t>
      </w:r>
    </w:p>
    <w:p w:rsidR="00333F75" w:rsidRDefault="00595D30">
      <w:pPr>
        <w:pStyle w:val="21"/>
        <w:framePr w:wrap="none" w:vAnchor="page" w:hAnchor="page" w:x="1340" w:y="8430"/>
        <w:shd w:val="clear" w:color="auto" w:fill="auto"/>
        <w:spacing w:before="0" w:line="260" w:lineRule="exact"/>
        <w:ind w:left="20"/>
        <w:jc w:val="left"/>
      </w:pPr>
      <w:r>
        <w:t>Приложение</w:t>
      </w:r>
    </w:p>
    <w:p w:rsidR="00333F75" w:rsidRDefault="00595D30">
      <w:pPr>
        <w:pStyle w:val="21"/>
        <w:framePr w:wrap="none" w:vAnchor="page" w:hAnchor="page" w:x="10364" w:y="8430"/>
        <w:shd w:val="clear" w:color="auto" w:fill="auto"/>
        <w:spacing w:before="0" w:line="260" w:lineRule="exact"/>
        <w:ind w:left="100"/>
        <w:jc w:val="left"/>
      </w:pPr>
      <w:r>
        <w:t>22</w:t>
      </w:r>
    </w:p>
    <w:p w:rsidR="00333F75" w:rsidRDefault="00333F75">
      <w:pPr>
        <w:rPr>
          <w:sz w:val="2"/>
          <w:szCs w:val="2"/>
        </w:rPr>
        <w:sectPr w:rsidR="00333F7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33F75" w:rsidRDefault="00595D30">
      <w:pPr>
        <w:pStyle w:val="a6"/>
        <w:framePr w:wrap="none" w:vAnchor="page" w:hAnchor="page" w:x="5896" w:y="958"/>
        <w:shd w:val="clear" w:color="auto" w:fill="auto"/>
        <w:spacing w:line="180" w:lineRule="exact"/>
        <w:ind w:left="20"/>
      </w:pPr>
      <w:r>
        <w:lastRenderedPageBreak/>
        <w:t>3</w:t>
      </w:r>
    </w:p>
    <w:p w:rsidR="00333F75" w:rsidRDefault="00595D30">
      <w:pPr>
        <w:pStyle w:val="23"/>
        <w:framePr w:w="9370" w:h="13501" w:hRule="exact" w:wrap="none" w:vAnchor="page" w:hAnchor="page" w:x="1279" w:y="1681"/>
        <w:numPr>
          <w:ilvl w:val="0"/>
          <w:numId w:val="2"/>
        </w:numPr>
        <w:shd w:val="clear" w:color="auto" w:fill="auto"/>
        <w:tabs>
          <w:tab w:val="left" w:pos="264"/>
        </w:tabs>
        <w:spacing w:after="248" w:line="260" w:lineRule="exact"/>
        <w:jc w:val="center"/>
      </w:pPr>
      <w:bookmarkStart w:id="2" w:name="bookmark2"/>
      <w:r>
        <w:t>ОБЩИЕ ПОЛОЖЕНИЯ</w:t>
      </w:r>
      <w:bookmarkEnd w:id="2"/>
    </w:p>
    <w:p w:rsidR="00333F75" w:rsidRDefault="00595D30">
      <w:pPr>
        <w:pStyle w:val="21"/>
        <w:framePr w:w="9370" w:h="13501" w:hRule="exact" w:wrap="none" w:vAnchor="page" w:hAnchor="page" w:x="1279" w:y="1681"/>
        <w:shd w:val="clear" w:color="auto" w:fill="auto"/>
        <w:spacing w:before="0" w:after="300" w:line="322" w:lineRule="exact"/>
        <w:ind w:left="20" w:firstLine="700"/>
        <w:jc w:val="both"/>
      </w:pPr>
      <w:r>
        <w:t>Настоящие Методические</w:t>
      </w:r>
      <w:r>
        <w:t xml:space="preserve"> рекомендации разработаны Главным управлением совместно с казенным учреждением Воронежской области «Г ражданская оборона, защита населения и пожарная безопасность Воронежской области» в соответствии с требованиями Федеральных законов от 12.02.1998 № 28-ФЗ </w:t>
      </w:r>
      <w:r>
        <w:t xml:space="preserve">«О гражданской обороне», от 06.10.2003 № 131-ФЗ «Об общих принципах организации местного самоуправления в Российской Федерации», Указа Президента Российской Федерации от 20.12. 2016 № 696 «Об утверждении Основ государственной политики Российской Федерации </w:t>
      </w:r>
      <w:r>
        <w:t>в области гражданской обороны на период до 2030 года», Постановлений Правительства Российской Федерации от 29.11.1999 № 1309 «О порядке создания убежищ и иных объектов гражданской обороны», от 26.11. 2007 № 804 «Об утверждении Положения о гражданской оборо</w:t>
      </w:r>
      <w:r>
        <w:t>не в Российской Федерации»,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приказов МЧС России от 15.12.2002 № 583 «</w:t>
      </w:r>
      <w:r>
        <w:t>Об утверждении и введении в действие Правил эксплуатации за</w:t>
      </w:r>
      <w:r>
        <w:rPr>
          <w:rStyle w:val="11"/>
        </w:rPr>
        <w:t>щи</w:t>
      </w:r>
      <w:r>
        <w:t xml:space="preserve">тных сооружений гражданской обороны», от 21.07.2005 № 575 «Об утверждении порядка содержания и использования защитных сооружений гражданской обороны в мирное время», Свода правил 165.132800.2014 </w:t>
      </w:r>
      <w:r>
        <w:t>«Инженерно</w:t>
      </w:r>
      <w:r>
        <w:softHyphen/>
        <w:t>технические мероприятия по гражданской обороне. Актуализированная редакция СНиП 2.01.51-90», Свода правил 88.13330.2011 «СНиП П-11-77». Защитные сооружения гражданской обороны», ГОСТ Р 42.4.03-2015 «Гражданская оборона. Защитные сооружения гражд</w:t>
      </w:r>
      <w:r>
        <w:t>анской обороны. Классификация. Общие технические требования».</w:t>
      </w:r>
    </w:p>
    <w:p w:rsidR="00333F75" w:rsidRDefault="00595D30">
      <w:pPr>
        <w:pStyle w:val="23"/>
        <w:framePr w:w="9370" w:h="13501" w:hRule="exact" w:wrap="none" w:vAnchor="page" w:hAnchor="page" w:x="1279" w:y="1681"/>
        <w:shd w:val="clear" w:color="auto" w:fill="auto"/>
        <w:spacing w:after="0" w:line="322" w:lineRule="exact"/>
        <w:ind w:left="20" w:firstLine="700"/>
        <w:jc w:val="both"/>
      </w:pPr>
      <w:bookmarkStart w:id="3" w:name="bookmark3"/>
      <w:r>
        <w:t>Целью методических рекомендаций является:</w:t>
      </w:r>
      <w:bookmarkEnd w:id="3"/>
    </w:p>
    <w:p w:rsidR="00333F75" w:rsidRDefault="00595D30">
      <w:pPr>
        <w:pStyle w:val="21"/>
        <w:framePr w:w="9370" w:h="13501" w:hRule="exact" w:wrap="none" w:vAnchor="page" w:hAnchor="page" w:x="1279" w:y="1681"/>
        <w:shd w:val="clear" w:color="auto" w:fill="auto"/>
        <w:spacing w:before="0" w:line="322" w:lineRule="exact"/>
        <w:ind w:left="20" w:firstLine="700"/>
        <w:jc w:val="both"/>
      </w:pPr>
      <w:r>
        <w:t>оказание методической помощи органам местного самоуправления и организациям в решении вопросов укрытия населения в з</w:t>
      </w:r>
      <w:r>
        <w:rPr>
          <w:rStyle w:val="11"/>
        </w:rPr>
        <w:t>ащи</w:t>
      </w:r>
      <w:r>
        <w:t>тных сооружениях гражданской обор</w:t>
      </w:r>
      <w:r>
        <w:t>оны, заглубленных и других помещениях подземного пространства;</w:t>
      </w:r>
    </w:p>
    <w:p w:rsidR="00333F75" w:rsidRDefault="00595D30">
      <w:pPr>
        <w:pStyle w:val="21"/>
        <w:framePr w:w="9370" w:h="13501" w:hRule="exact" w:wrap="none" w:vAnchor="page" w:hAnchor="page" w:x="1279" w:y="1681"/>
        <w:shd w:val="clear" w:color="auto" w:fill="auto"/>
        <w:spacing w:before="0" w:line="322" w:lineRule="exact"/>
        <w:ind w:left="20" w:firstLine="700"/>
        <w:jc w:val="both"/>
      </w:pPr>
      <w:r>
        <w:t>разъяснение порядка укрытия населения в заглубленных и других помещениях подземного пространства.</w:t>
      </w:r>
    </w:p>
    <w:p w:rsidR="00333F75" w:rsidRDefault="00595D30">
      <w:pPr>
        <w:pStyle w:val="21"/>
        <w:framePr w:w="9370" w:h="13501" w:hRule="exact" w:wrap="none" w:vAnchor="page" w:hAnchor="page" w:x="1279" w:y="1681"/>
        <w:shd w:val="clear" w:color="auto" w:fill="auto"/>
        <w:spacing w:before="0" w:line="322" w:lineRule="exact"/>
        <w:ind w:left="20" w:firstLine="700"/>
        <w:jc w:val="both"/>
      </w:pPr>
      <w:r>
        <w:t>В методических рекомендациях представлены материалы по укрытию населения в заглубленных и други</w:t>
      </w:r>
      <w:r>
        <w:t>х помещениях подземного пространства с учетом действующего законодательства Российской Федерации.</w:t>
      </w:r>
    </w:p>
    <w:p w:rsidR="00333F75" w:rsidRDefault="00595D30">
      <w:pPr>
        <w:pStyle w:val="21"/>
        <w:framePr w:w="9370" w:h="13501" w:hRule="exact" w:wrap="none" w:vAnchor="page" w:hAnchor="page" w:x="1279" w:y="1681"/>
        <w:shd w:val="clear" w:color="auto" w:fill="auto"/>
        <w:spacing w:before="0" w:line="322" w:lineRule="exact"/>
        <w:ind w:left="20" w:firstLine="700"/>
        <w:jc w:val="both"/>
      </w:pPr>
      <w:r>
        <w:t>Методические рекомендации предназначены для руководителей органов местного самоуправления и организаций.</w:t>
      </w:r>
    </w:p>
    <w:p w:rsidR="00333F75" w:rsidRDefault="00595D30">
      <w:pPr>
        <w:pStyle w:val="21"/>
        <w:framePr w:w="9370" w:h="13501" w:hRule="exact" w:wrap="none" w:vAnchor="page" w:hAnchor="page" w:x="1279" w:y="1681"/>
        <w:shd w:val="clear" w:color="auto" w:fill="auto"/>
        <w:spacing w:before="0" w:line="322" w:lineRule="exact"/>
        <w:ind w:left="20" w:firstLine="700"/>
        <w:jc w:val="both"/>
      </w:pPr>
      <w:r>
        <w:t xml:space="preserve">Методические рекомендации подлежат уточнению по мере </w:t>
      </w:r>
      <w:r>
        <w:t>внесения изменений в федеральное законодательство, а также обобщения практического опыта их применения.</w:t>
      </w:r>
    </w:p>
    <w:p w:rsidR="00333F75" w:rsidRDefault="00333F75">
      <w:pPr>
        <w:rPr>
          <w:sz w:val="2"/>
          <w:szCs w:val="2"/>
        </w:rPr>
        <w:sectPr w:rsidR="00333F7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33F75" w:rsidRDefault="00595D30">
      <w:pPr>
        <w:pStyle w:val="a6"/>
        <w:framePr w:wrap="none" w:vAnchor="page" w:hAnchor="page" w:x="5887" w:y="958"/>
        <w:shd w:val="clear" w:color="auto" w:fill="auto"/>
        <w:spacing w:line="180" w:lineRule="exact"/>
        <w:ind w:left="20"/>
      </w:pPr>
      <w:r>
        <w:lastRenderedPageBreak/>
        <w:t>4</w:t>
      </w:r>
    </w:p>
    <w:p w:rsidR="00333F75" w:rsidRDefault="00595D30">
      <w:pPr>
        <w:pStyle w:val="23"/>
        <w:framePr w:w="9370" w:h="14167" w:hRule="exact" w:wrap="none" w:vAnchor="page" w:hAnchor="page" w:x="1279" w:y="1681"/>
        <w:numPr>
          <w:ilvl w:val="0"/>
          <w:numId w:val="2"/>
        </w:numPr>
        <w:shd w:val="clear" w:color="auto" w:fill="auto"/>
        <w:tabs>
          <w:tab w:val="left" w:pos="264"/>
        </w:tabs>
        <w:spacing w:after="308" w:line="260" w:lineRule="exact"/>
        <w:jc w:val="center"/>
      </w:pPr>
      <w:bookmarkStart w:id="4" w:name="bookmark4"/>
      <w:r>
        <w:t>ОСНОВНЫЕ ПОНЯТИЯ И ОПРЕДЕЛЕНИЯ</w:t>
      </w:r>
      <w:bookmarkEnd w:id="4"/>
    </w:p>
    <w:p w:rsidR="00333F75" w:rsidRDefault="00595D30">
      <w:pPr>
        <w:pStyle w:val="21"/>
        <w:framePr w:w="9370" w:h="14167" w:hRule="exact" w:wrap="none" w:vAnchor="page" w:hAnchor="page" w:x="1279" w:y="1681"/>
        <w:shd w:val="clear" w:color="auto" w:fill="auto"/>
        <w:spacing w:before="0" w:line="322" w:lineRule="exact"/>
        <w:ind w:right="20" w:firstLine="720"/>
        <w:jc w:val="both"/>
      </w:pPr>
      <w:r>
        <w:rPr>
          <w:rStyle w:val="a7"/>
        </w:rPr>
        <w:t xml:space="preserve">Гражданская оборона </w:t>
      </w:r>
      <w:r>
        <w:t xml:space="preserve">- система мероприятий по подготовке к защите и по защите населения, </w:t>
      </w:r>
      <w:r>
        <w:t>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333F75" w:rsidRDefault="00595D30">
      <w:pPr>
        <w:pStyle w:val="21"/>
        <w:framePr w:w="9370" w:h="14167" w:hRule="exact" w:wrap="none" w:vAnchor="page" w:hAnchor="page" w:x="1279" w:y="1681"/>
        <w:shd w:val="clear" w:color="auto" w:fill="auto"/>
        <w:spacing w:before="0" w:line="322" w:lineRule="exact"/>
        <w:ind w:right="20" w:firstLine="720"/>
        <w:jc w:val="both"/>
      </w:pPr>
      <w:r>
        <w:rPr>
          <w:rStyle w:val="a8"/>
        </w:rPr>
        <w:t xml:space="preserve">Защитное сооружение гражданской обороны </w:t>
      </w:r>
      <w:r>
        <w:t>- сооружение, предназначенное для укрытия людей, техники и имущества от опасностей, возникающих при ведении военных конфликтов или вследствие этих конфликтов, а также от чрезвычайных ситуаций природного и техногенног</w:t>
      </w:r>
      <w:r>
        <w:t>о характера.</w:t>
      </w:r>
    </w:p>
    <w:p w:rsidR="00333F75" w:rsidRDefault="00595D30">
      <w:pPr>
        <w:pStyle w:val="21"/>
        <w:framePr w:w="9370" w:h="14167" w:hRule="exact" w:wrap="none" w:vAnchor="page" w:hAnchor="page" w:x="1279" w:y="1681"/>
        <w:shd w:val="clear" w:color="auto" w:fill="auto"/>
        <w:spacing w:before="0" w:line="322" w:lineRule="exact"/>
        <w:ind w:right="20" w:firstLine="720"/>
        <w:jc w:val="both"/>
      </w:pPr>
      <w:r>
        <w:rPr>
          <w:rStyle w:val="a8"/>
        </w:rPr>
        <w:t xml:space="preserve">Убежище </w:t>
      </w:r>
      <w:r>
        <w:t>- защитное сооружение гражданской обороны,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</w:t>
      </w:r>
      <w:r>
        <w:t>логических) средств и поражающих концентраций аварийно-химически опасных веществ, возникающих при аварии на потенциально опасных объектах, а также от высоких температур и продуктов горения при пожарах.</w:t>
      </w:r>
    </w:p>
    <w:p w:rsidR="00333F75" w:rsidRDefault="00595D30">
      <w:pPr>
        <w:pStyle w:val="21"/>
        <w:framePr w:w="9370" w:h="14167" w:hRule="exact" w:wrap="none" w:vAnchor="page" w:hAnchor="page" w:x="1279" w:y="1681"/>
        <w:shd w:val="clear" w:color="auto" w:fill="auto"/>
        <w:spacing w:before="0" w:line="322" w:lineRule="exact"/>
        <w:ind w:right="20" w:firstLine="720"/>
        <w:jc w:val="both"/>
      </w:pPr>
      <w:r>
        <w:rPr>
          <w:rStyle w:val="a8"/>
        </w:rPr>
        <w:t xml:space="preserve">Противорадиационное укрытие </w:t>
      </w:r>
      <w:r>
        <w:t>- защитное сооружение граж</w:t>
      </w:r>
      <w:r>
        <w:t>данской обороны,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времени;</w:t>
      </w:r>
    </w:p>
    <w:p w:rsidR="00333F75" w:rsidRDefault="00595D30">
      <w:pPr>
        <w:pStyle w:val="21"/>
        <w:framePr w:w="9370" w:h="14167" w:hRule="exact" w:wrap="none" w:vAnchor="page" w:hAnchor="page" w:x="1279" w:y="1681"/>
        <w:shd w:val="clear" w:color="auto" w:fill="auto"/>
        <w:spacing w:before="0" w:line="322" w:lineRule="exact"/>
        <w:ind w:right="20" w:firstLine="720"/>
        <w:jc w:val="both"/>
      </w:pPr>
      <w:r>
        <w:rPr>
          <w:rStyle w:val="a8"/>
        </w:rPr>
        <w:t xml:space="preserve">Укрытие </w:t>
      </w:r>
      <w:r>
        <w:t>- защитное сооруж</w:t>
      </w:r>
      <w:r>
        <w:t>ение гражданской обороны,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</w:t>
      </w:r>
      <w:r>
        <w:t>и.</w:t>
      </w:r>
    </w:p>
    <w:p w:rsidR="00333F75" w:rsidRDefault="00595D30">
      <w:pPr>
        <w:pStyle w:val="21"/>
        <w:framePr w:w="9370" w:h="14167" w:hRule="exact" w:wrap="none" w:vAnchor="page" w:hAnchor="page" w:x="1279" w:y="1681"/>
        <w:shd w:val="clear" w:color="auto" w:fill="auto"/>
        <w:spacing w:before="0" w:after="304" w:line="322" w:lineRule="exact"/>
        <w:ind w:right="20" w:firstLine="720"/>
        <w:jc w:val="both"/>
      </w:pPr>
      <w:r>
        <w:rPr>
          <w:rStyle w:val="a7"/>
        </w:rPr>
        <w:t xml:space="preserve">Инженерно-технические мероприятия гражданской обороны и предупреждения чрезвычайных ситуаций </w:t>
      </w:r>
      <w:r>
        <w:t>- совокупность реализуемых при строительстве проектных решений, направленных на обеспечение защиты населения, территорий и снижение материального ущерба от ЧС т</w:t>
      </w:r>
      <w:r>
        <w:t>ехногенного и природного характеров, от опасностей, возникающих при ведении военных действий или вследствие этих действий, а также при диверсиях и террористических актах.</w:t>
      </w:r>
    </w:p>
    <w:p w:rsidR="00333F75" w:rsidRDefault="00595D30">
      <w:pPr>
        <w:pStyle w:val="23"/>
        <w:framePr w:w="9370" w:h="14167" w:hRule="exact" w:wrap="none" w:vAnchor="page" w:hAnchor="page" w:x="1279" w:y="1681"/>
        <w:shd w:val="clear" w:color="auto" w:fill="auto"/>
        <w:spacing w:after="0" w:line="317" w:lineRule="exact"/>
        <w:ind w:firstLine="720"/>
        <w:jc w:val="both"/>
      </w:pPr>
      <w:bookmarkStart w:id="5" w:name="bookmark5"/>
      <w:r>
        <w:t>К объектам гражданской обороны относятся:</w:t>
      </w:r>
      <w:bookmarkEnd w:id="5"/>
    </w:p>
    <w:p w:rsidR="00333F75" w:rsidRDefault="00595D30">
      <w:pPr>
        <w:pStyle w:val="21"/>
        <w:framePr w:w="9370" w:h="14167" w:hRule="exact" w:wrap="none" w:vAnchor="page" w:hAnchor="page" w:x="1279" w:y="1681"/>
        <w:shd w:val="clear" w:color="auto" w:fill="auto"/>
        <w:spacing w:before="0"/>
        <w:ind w:right="20" w:firstLine="720"/>
        <w:jc w:val="both"/>
      </w:pPr>
      <w:r>
        <w:t xml:space="preserve">убежище - защитное сооружение гражданской </w:t>
      </w:r>
      <w:r>
        <w:t xml:space="preserve">обороны,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 </w:t>
      </w:r>
      <w:r>
        <w:t>- химически опасных веществ, возникающих при аварии на потенциально опасных объектах, а также от высоких температур и продуктов</w:t>
      </w:r>
    </w:p>
    <w:p w:rsidR="00333F75" w:rsidRDefault="00333F75">
      <w:pPr>
        <w:rPr>
          <w:sz w:val="2"/>
          <w:szCs w:val="2"/>
        </w:rPr>
        <w:sectPr w:rsidR="00333F7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33F75" w:rsidRDefault="00595D30">
      <w:pPr>
        <w:pStyle w:val="a6"/>
        <w:framePr w:wrap="none" w:vAnchor="page" w:hAnchor="page" w:x="5894" w:y="958"/>
        <w:shd w:val="clear" w:color="auto" w:fill="auto"/>
        <w:spacing w:line="180" w:lineRule="exact"/>
        <w:ind w:left="20"/>
      </w:pPr>
      <w:r>
        <w:lastRenderedPageBreak/>
        <w:t>5</w:t>
      </w:r>
    </w:p>
    <w:p w:rsidR="00333F75" w:rsidRDefault="00595D30">
      <w:pPr>
        <w:pStyle w:val="21"/>
        <w:framePr w:w="9374" w:h="14548" w:hRule="exact" w:wrap="none" w:vAnchor="page" w:hAnchor="page" w:x="1276" w:y="1301"/>
        <w:shd w:val="clear" w:color="auto" w:fill="auto"/>
        <w:spacing w:before="0" w:line="322" w:lineRule="exact"/>
        <w:ind w:left="20"/>
        <w:jc w:val="left"/>
      </w:pPr>
      <w:r>
        <w:t>горения при пожарах;</w:t>
      </w:r>
    </w:p>
    <w:p w:rsidR="00333F75" w:rsidRDefault="00595D30">
      <w:pPr>
        <w:pStyle w:val="21"/>
        <w:framePr w:w="9374" w:h="14548" w:hRule="exact" w:wrap="none" w:vAnchor="page" w:hAnchor="page" w:x="1276" w:y="1301"/>
        <w:shd w:val="clear" w:color="auto" w:fill="auto"/>
        <w:spacing w:before="0" w:line="322" w:lineRule="exact"/>
        <w:ind w:left="20" w:right="20" w:firstLine="700"/>
        <w:jc w:val="both"/>
      </w:pPr>
      <w:r>
        <w:t>противорадиационное укрытие - защитное сооружение гражданской обороны, предназначен</w:t>
      </w:r>
      <w:r>
        <w:t>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времени;</w:t>
      </w:r>
    </w:p>
    <w:p w:rsidR="00333F75" w:rsidRDefault="00595D30">
      <w:pPr>
        <w:pStyle w:val="21"/>
        <w:framePr w:w="9374" w:h="14548" w:hRule="exact" w:wrap="none" w:vAnchor="page" w:hAnchor="page" w:x="1276" w:y="1301"/>
        <w:shd w:val="clear" w:color="auto" w:fill="auto"/>
        <w:spacing w:before="0" w:line="322" w:lineRule="exact"/>
        <w:ind w:left="20" w:right="20" w:firstLine="700"/>
        <w:jc w:val="both"/>
      </w:pPr>
      <w:r>
        <w:t>укрытие - защитное сооружение гражданской обороны, пре</w:t>
      </w:r>
      <w:r>
        <w:t>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этажности;</w:t>
      </w:r>
    </w:p>
    <w:p w:rsidR="00333F75" w:rsidRDefault="00595D30">
      <w:pPr>
        <w:pStyle w:val="21"/>
        <w:framePr w:w="9374" w:h="14548" w:hRule="exact" w:wrap="none" w:vAnchor="page" w:hAnchor="page" w:x="1276" w:y="1301"/>
        <w:shd w:val="clear" w:color="auto" w:fill="auto"/>
        <w:spacing w:before="0" w:line="322" w:lineRule="exact"/>
        <w:ind w:left="20" w:right="20" w:firstLine="700"/>
        <w:jc w:val="both"/>
      </w:pPr>
      <w:r>
        <w:t>специализированное складск</w:t>
      </w:r>
      <w:r>
        <w:t>ое помещение (место хранения) - помещение, предназначенное для хранения, размещенного в нем имущества гражданской обороны и выдачи его в установленном порядке;</w:t>
      </w:r>
    </w:p>
    <w:p w:rsidR="00333F75" w:rsidRDefault="00595D30">
      <w:pPr>
        <w:pStyle w:val="21"/>
        <w:framePr w:w="9374" w:h="14548" w:hRule="exact" w:wrap="none" w:vAnchor="page" w:hAnchor="page" w:x="1276" w:y="1301"/>
        <w:shd w:val="clear" w:color="auto" w:fill="auto"/>
        <w:spacing w:before="0" w:line="322" w:lineRule="exact"/>
        <w:ind w:left="20" w:right="20" w:firstLine="700"/>
        <w:jc w:val="both"/>
      </w:pPr>
      <w:r>
        <w:t>санитарно-обмывочный пункт - комплекс помещений, технических и материальных средств, предназначе</w:t>
      </w:r>
      <w:r>
        <w:t>нных для смены одежды, обуви, санитарной обработки населения, контроля радиоактивного заражения (загрязнения) кожных покровов, средств индивидуальной защиты, специальной и личной одежды людей;</w:t>
      </w:r>
    </w:p>
    <w:p w:rsidR="00333F75" w:rsidRDefault="00595D30">
      <w:pPr>
        <w:pStyle w:val="21"/>
        <w:framePr w:w="9374" w:h="14548" w:hRule="exact" w:wrap="none" w:vAnchor="page" w:hAnchor="page" w:x="1276" w:y="1301"/>
        <w:shd w:val="clear" w:color="auto" w:fill="auto"/>
        <w:spacing w:before="0" w:line="322" w:lineRule="exact"/>
        <w:ind w:left="20" w:right="20" w:firstLine="700"/>
        <w:jc w:val="both"/>
      </w:pPr>
      <w:r>
        <w:t>станция обеззараживания одежды - комплекс помещений, технически</w:t>
      </w:r>
      <w:r>
        <w:t>х и материальных средств, предназначенных для специальной обработки одежды, обуви, а также для пропитки одежды защитными составами;</w:t>
      </w:r>
    </w:p>
    <w:p w:rsidR="00333F75" w:rsidRDefault="00595D30">
      <w:pPr>
        <w:pStyle w:val="21"/>
        <w:framePr w:w="9374" w:h="14548" w:hRule="exact" w:wrap="none" w:vAnchor="page" w:hAnchor="page" w:x="1276" w:y="1301"/>
        <w:shd w:val="clear" w:color="auto" w:fill="auto"/>
        <w:spacing w:before="0" w:line="322" w:lineRule="exact"/>
        <w:ind w:left="20" w:right="20" w:firstLine="700"/>
        <w:jc w:val="both"/>
      </w:pPr>
      <w:r>
        <w:t>станция обеззараживания техники - комплекс помещений, технических и материальных средств, предназначенных для специальной об</w:t>
      </w:r>
      <w:r>
        <w:t>работки подвижного состава транспорта;</w:t>
      </w:r>
    </w:p>
    <w:p w:rsidR="00333F75" w:rsidRDefault="00595D30">
      <w:pPr>
        <w:pStyle w:val="21"/>
        <w:framePr w:w="9374" w:h="14548" w:hRule="exact" w:wrap="none" w:vAnchor="page" w:hAnchor="page" w:x="1276" w:y="1301"/>
        <w:shd w:val="clear" w:color="auto" w:fill="auto"/>
        <w:spacing w:before="0" w:after="304" w:line="322" w:lineRule="exact"/>
        <w:ind w:left="20" w:right="20" w:firstLine="700"/>
        <w:jc w:val="both"/>
      </w:pPr>
      <w:r>
        <w:t xml:space="preserve">иные объекты гражданской обороны - объекты, предназначенные для обеспечения проведения мероприятий по гражданской обороне, в том числе для санитарной обработки людей и животных, дезактивации дорог, зданий и </w:t>
      </w:r>
      <w:r>
        <w:t>сооружений, специальной обработки одежды, транспортных средств и других неотложных работ.</w:t>
      </w:r>
    </w:p>
    <w:p w:rsidR="00333F75" w:rsidRDefault="00595D30">
      <w:pPr>
        <w:pStyle w:val="30"/>
        <w:framePr w:w="9374" w:h="14548" w:hRule="exact" w:wrap="none" w:vAnchor="page" w:hAnchor="page" w:x="1276" w:y="1301"/>
        <w:shd w:val="clear" w:color="auto" w:fill="auto"/>
        <w:spacing w:before="0"/>
        <w:ind w:left="20" w:firstLine="700"/>
      </w:pPr>
      <w:r>
        <w:t>Защитные сооружения гражданской обороны создаются:</w:t>
      </w:r>
    </w:p>
    <w:p w:rsidR="00333F75" w:rsidRDefault="00595D30">
      <w:pPr>
        <w:pStyle w:val="30"/>
        <w:framePr w:w="9374" w:h="14548" w:hRule="exact" w:wrap="none" w:vAnchor="page" w:hAnchor="page" w:x="1276" w:y="1301"/>
        <w:shd w:val="clear" w:color="auto" w:fill="auto"/>
        <w:spacing w:before="0"/>
        <w:ind w:left="20" w:firstLine="700"/>
      </w:pPr>
      <w:r>
        <w:t>Убежища:</w:t>
      </w:r>
    </w:p>
    <w:p w:rsidR="00333F75" w:rsidRDefault="00595D30">
      <w:pPr>
        <w:pStyle w:val="21"/>
        <w:framePr w:w="9374" w:h="14548" w:hRule="exact" w:wrap="none" w:vAnchor="page" w:hAnchor="page" w:x="1276" w:y="1301"/>
        <w:shd w:val="clear" w:color="auto" w:fill="auto"/>
        <w:spacing w:before="0"/>
        <w:ind w:left="20" w:right="20" w:firstLine="700"/>
        <w:jc w:val="both"/>
      </w:pPr>
      <w:r>
        <w:t>для максимальной по численности работающей в военное время смены работников организации, имеющей мобилизац</w:t>
      </w:r>
      <w:r>
        <w:t>ионное задание (заказ) (далее - наибольшая работающая смена организации) и отнесенной к категории особой важности по гражданской обороне, независимо от места ее расположения, а также для наибольшей работающей смены организации, отнесенной к первой или втор</w:t>
      </w:r>
      <w:r>
        <w:t>ой категории по гражданской обороне и расположенной на территории, отнесенной к группе по гражданской обороне, за исключением наибольшей работающей смены метрополитена, обеспечивающего прием и укрытие населения в сооружениях метрополитена, используемых в к</w:t>
      </w:r>
      <w:r>
        <w:t>ачестве защитных сооружений гражданской обороны, и медицинского персонала, обслуживающего нетранспортабельных больных;</w:t>
      </w:r>
    </w:p>
    <w:p w:rsidR="00333F75" w:rsidRDefault="00595D30">
      <w:pPr>
        <w:pStyle w:val="21"/>
        <w:framePr w:w="9374" w:h="14548" w:hRule="exact" w:wrap="none" w:vAnchor="page" w:hAnchor="page" w:x="1276" w:y="1301"/>
        <w:shd w:val="clear" w:color="auto" w:fill="auto"/>
        <w:spacing w:before="0"/>
        <w:ind w:left="20" w:firstLine="700"/>
        <w:jc w:val="both"/>
      </w:pPr>
      <w:r>
        <w:t>для работников максимальной по численности работающей в мирное</w:t>
      </w:r>
    </w:p>
    <w:p w:rsidR="00333F75" w:rsidRDefault="00333F75">
      <w:pPr>
        <w:rPr>
          <w:sz w:val="2"/>
          <w:szCs w:val="2"/>
        </w:rPr>
        <w:sectPr w:rsidR="00333F7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33F75" w:rsidRDefault="00595D30">
      <w:pPr>
        <w:pStyle w:val="a6"/>
        <w:framePr w:wrap="none" w:vAnchor="page" w:hAnchor="page" w:x="5889" w:y="958"/>
        <w:shd w:val="clear" w:color="auto" w:fill="auto"/>
        <w:spacing w:line="180" w:lineRule="exact"/>
        <w:ind w:left="20"/>
      </w:pPr>
      <w:r>
        <w:lastRenderedPageBreak/>
        <w:t>6</w:t>
      </w:r>
    </w:p>
    <w:p w:rsidR="00333F75" w:rsidRDefault="00595D30">
      <w:pPr>
        <w:pStyle w:val="21"/>
        <w:framePr w:w="9374" w:h="14548" w:hRule="exact" w:wrap="none" w:vAnchor="page" w:hAnchor="page" w:x="1276" w:y="1330"/>
        <w:shd w:val="clear" w:color="auto" w:fill="auto"/>
        <w:spacing w:before="0" w:line="322" w:lineRule="exact"/>
        <w:ind w:left="20"/>
        <w:jc w:val="both"/>
      </w:pPr>
      <w:r>
        <w:t xml:space="preserve">время смены организации, эксплуатирующей ядерные </w:t>
      </w:r>
      <w:r>
        <w:t>установки (атомные станции), включая работников организации, обеспечивающей ее функционирование и жизнедеятельность и находящейся на ее территории в пределах периметра защищенной зоны.</w:t>
      </w:r>
    </w:p>
    <w:p w:rsidR="00333F75" w:rsidRDefault="00595D30">
      <w:pPr>
        <w:pStyle w:val="30"/>
        <w:framePr w:w="9374" w:h="14548" w:hRule="exact" w:wrap="none" w:vAnchor="page" w:hAnchor="page" w:x="1276" w:y="1330"/>
        <w:shd w:val="clear" w:color="auto" w:fill="auto"/>
        <w:spacing w:before="0" w:line="322" w:lineRule="exact"/>
        <w:ind w:left="20" w:firstLine="700"/>
      </w:pPr>
      <w:r>
        <w:t>Противорадиационные укрытия:</w:t>
      </w:r>
    </w:p>
    <w:p w:rsidR="00333F75" w:rsidRDefault="00595D30">
      <w:pPr>
        <w:pStyle w:val="21"/>
        <w:framePr w:w="9374" w:h="14548" w:hRule="exact" w:wrap="none" w:vAnchor="page" w:hAnchor="page" w:x="1276" w:y="1330"/>
        <w:shd w:val="clear" w:color="auto" w:fill="auto"/>
        <w:spacing w:before="0" w:line="322" w:lineRule="exact"/>
        <w:ind w:left="20" w:right="20" w:firstLine="700"/>
        <w:jc w:val="both"/>
      </w:pPr>
      <w:r>
        <w:t>для наибольшей работающей смены организаци</w:t>
      </w:r>
      <w:r>
        <w:t>и, отнесенной к первой или второй категории по гражданской обороне, расположенной в зоне возможного радиоактивного заражения (загрязнения) за пределами территории, отнесенной к группе по гражданской обороне;</w:t>
      </w:r>
    </w:p>
    <w:p w:rsidR="00333F75" w:rsidRDefault="00595D30">
      <w:pPr>
        <w:pStyle w:val="21"/>
        <w:framePr w:w="9374" w:h="14548" w:hRule="exact" w:wrap="none" w:vAnchor="page" w:hAnchor="page" w:x="1276" w:y="1330"/>
        <w:shd w:val="clear" w:color="auto" w:fill="auto"/>
        <w:spacing w:before="0" w:line="322" w:lineRule="exact"/>
        <w:ind w:left="20" w:right="20" w:firstLine="700"/>
        <w:jc w:val="both"/>
      </w:pPr>
      <w:r>
        <w:t>для нетранспортабельных больных и обслуживающего</w:t>
      </w:r>
      <w:r>
        <w:t xml:space="preserve">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:rsidR="00333F75" w:rsidRDefault="00595D30">
      <w:pPr>
        <w:pStyle w:val="30"/>
        <w:framePr w:w="9374" w:h="14548" w:hRule="exact" w:wrap="none" w:vAnchor="page" w:hAnchor="page" w:x="1276" w:y="1330"/>
        <w:shd w:val="clear" w:color="auto" w:fill="auto"/>
        <w:spacing w:before="0" w:line="322" w:lineRule="exact"/>
        <w:ind w:left="20" w:firstLine="700"/>
      </w:pPr>
      <w:r>
        <w:t>Укрытия:</w:t>
      </w:r>
    </w:p>
    <w:p w:rsidR="00333F75" w:rsidRDefault="00595D30">
      <w:pPr>
        <w:pStyle w:val="21"/>
        <w:framePr w:w="9374" w:h="14548" w:hRule="exact" w:wrap="none" w:vAnchor="page" w:hAnchor="page" w:x="1276" w:y="1330"/>
        <w:shd w:val="clear" w:color="auto" w:fill="auto"/>
        <w:spacing w:before="0" w:line="322" w:lineRule="exact"/>
        <w:ind w:left="20" w:right="20" w:firstLine="700"/>
        <w:jc w:val="both"/>
      </w:pPr>
      <w:r>
        <w:t>для наибольшей работающей смены организации, отнесенной к первой или второй категории по гражданской обо</w:t>
      </w:r>
      <w:r>
        <w:t>роне, расположенной за пределами территории, отнесенной к группе по гражданской обороне, вне зоны возможного радиоактивного заражения (загрязнения);</w:t>
      </w:r>
    </w:p>
    <w:p w:rsidR="00333F75" w:rsidRDefault="00595D30">
      <w:pPr>
        <w:pStyle w:val="21"/>
        <w:framePr w:w="9374" w:h="14548" w:hRule="exact" w:wrap="none" w:vAnchor="page" w:hAnchor="page" w:x="1276" w:y="1330"/>
        <w:shd w:val="clear" w:color="auto" w:fill="auto"/>
        <w:spacing w:before="0" w:line="322" w:lineRule="exact"/>
        <w:ind w:left="20" w:right="20" w:firstLine="700"/>
        <w:jc w:val="both"/>
      </w:pPr>
      <w:r>
        <w:t>для нетранспортабельных больных и обслуживающего их медицинского персонала, находящегося в учреждении здрав</w:t>
      </w:r>
      <w:r>
        <w:t>оохранения, расположенном на территории, отнесенной к группе по гражданской обороне, вне зоны возможного радиоактивного заражения (загрязнения).</w:t>
      </w:r>
    </w:p>
    <w:p w:rsidR="00333F75" w:rsidRDefault="00595D30">
      <w:pPr>
        <w:pStyle w:val="21"/>
        <w:framePr w:w="9374" w:h="14548" w:hRule="exact" w:wrap="none" w:vAnchor="page" w:hAnchor="page" w:x="1276" w:y="1330"/>
        <w:shd w:val="clear" w:color="auto" w:fill="auto"/>
        <w:spacing w:before="0" w:after="300" w:line="322" w:lineRule="exact"/>
        <w:ind w:left="20" w:right="20" w:firstLine="700"/>
        <w:jc w:val="both"/>
      </w:pPr>
      <w:r>
        <w:t>Для за</w:t>
      </w:r>
      <w:r>
        <w:rPr>
          <w:rStyle w:val="11"/>
        </w:rPr>
        <w:t>щи</w:t>
      </w:r>
      <w:r>
        <w:t>тных сооружений, расположенных на территориях, отнесенных к особой группе по гражданской обороне, радиу</w:t>
      </w:r>
      <w:r>
        <w:t>с сбора укрываемых следует принимать не более 500 м, а для иных территорий - не более 1000 м.</w:t>
      </w:r>
    </w:p>
    <w:p w:rsidR="00333F75" w:rsidRDefault="00595D30">
      <w:pPr>
        <w:pStyle w:val="21"/>
        <w:framePr w:w="9374" w:h="14548" w:hRule="exact" w:wrap="none" w:vAnchor="page" w:hAnchor="page" w:x="1276" w:y="1330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a7"/>
        </w:rPr>
        <w:t xml:space="preserve">Для укрытия населения используются </w:t>
      </w:r>
      <w:r>
        <w:t>имеющиеся защитные сооружения гражданской обороны и (или) приспосабливаются под защитные сооружения гражданской обороны в перио</w:t>
      </w:r>
      <w:r>
        <w:t>д мобилизации и в военное время заглубленные помещения и другие сооружения подземного пространства.</w:t>
      </w:r>
    </w:p>
    <w:p w:rsidR="00333F75" w:rsidRDefault="00595D30">
      <w:pPr>
        <w:pStyle w:val="21"/>
        <w:framePr w:w="9374" w:h="14548" w:hRule="exact" w:wrap="none" w:vAnchor="page" w:hAnchor="page" w:x="1276" w:y="1330"/>
        <w:shd w:val="clear" w:color="auto" w:fill="auto"/>
        <w:spacing w:before="0" w:line="322" w:lineRule="exact"/>
        <w:ind w:left="20" w:right="20" w:firstLine="700"/>
        <w:jc w:val="left"/>
      </w:pPr>
      <w:r>
        <w:t>Накопление необходимого количества защитных сооружений осуществляется заблаговременно, в мирное время, путем: строительства защитных сооружений;</w:t>
      </w:r>
    </w:p>
    <w:p w:rsidR="00333F75" w:rsidRDefault="00595D30">
      <w:pPr>
        <w:pStyle w:val="21"/>
        <w:framePr w:w="9374" w:h="14548" w:hRule="exact" w:wrap="none" w:vAnchor="page" w:hAnchor="page" w:x="1276" w:y="1330"/>
        <w:shd w:val="clear" w:color="auto" w:fill="auto"/>
        <w:spacing w:before="0" w:line="322" w:lineRule="exact"/>
        <w:ind w:left="20" w:right="20" w:firstLine="700"/>
        <w:jc w:val="both"/>
      </w:pPr>
      <w:r>
        <w:t xml:space="preserve">сохранения </w:t>
      </w:r>
      <w:r>
        <w:t>защитных свойств и поддержания в исправности систем жизнеобеспечения существующих защитных сооружений, и обеспечения их готовности к приему укрываемых;</w:t>
      </w:r>
    </w:p>
    <w:p w:rsidR="00333F75" w:rsidRDefault="00595D30">
      <w:pPr>
        <w:pStyle w:val="21"/>
        <w:framePr w:w="9374" w:h="14548" w:hRule="exact" w:wrap="none" w:vAnchor="page" w:hAnchor="page" w:x="1276" w:y="1330"/>
        <w:shd w:val="clear" w:color="auto" w:fill="auto"/>
        <w:spacing w:before="0" w:line="322" w:lineRule="exact"/>
        <w:ind w:left="20" w:right="20" w:firstLine="700"/>
        <w:jc w:val="both"/>
      </w:pPr>
      <w:r>
        <w:t>приспособления под защитные сооружения вновь строящихся и существующих отдельно стоящих заглубленных соо</w:t>
      </w:r>
      <w:r>
        <w:t>ружений различного назначения;</w:t>
      </w:r>
    </w:p>
    <w:p w:rsidR="00333F75" w:rsidRDefault="00595D30">
      <w:pPr>
        <w:pStyle w:val="21"/>
        <w:framePr w:w="9374" w:h="14548" w:hRule="exact" w:wrap="none" w:vAnchor="page" w:hAnchor="page" w:x="1276" w:y="1330"/>
        <w:shd w:val="clear" w:color="auto" w:fill="auto"/>
        <w:spacing w:before="0" w:line="322" w:lineRule="exact"/>
        <w:ind w:left="20" w:right="20" w:firstLine="700"/>
        <w:jc w:val="both"/>
      </w:pPr>
      <w:r>
        <w:t>приспособления для защиты населения подземных горных выработок, естественных пещер и других подземных пространств;</w:t>
      </w:r>
    </w:p>
    <w:p w:rsidR="00333F75" w:rsidRDefault="00595D30">
      <w:pPr>
        <w:pStyle w:val="21"/>
        <w:framePr w:w="9374" w:h="14548" w:hRule="exact" w:wrap="none" w:vAnchor="page" w:hAnchor="page" w:x="1276" w:y="1330"/>
        <w:shd w:val="clear" w:color="auto" w:fill="auto"/>
        <w:spacing w:before="0" w:line="322" w:lineRule="exact"/>
        <w:ind w:left="20" w:right="20" w:firstLine="700"/>
        <w:jc w:val="left"/>
      </w:pPr>
      <w:r>
        <w:t>приспособления в мирное время метрополитенов для укрытия населения с учетом опасностей мирного и военного врем</w:t>
      </w:r>
      <w:r>
        <w:t>ени, наличия защитных сооружений и планируемых мероприятий по гражданской обороне и защите населения; приобретения и монтажа герметичных камер-убежищ; приспособления под защитные сооружения помещений в подвальных</w:t>
      </w:r>
    </w:p>
    <w:p w:rsidR="00333F75" w:rsidRDefault="00333F75">
      <w:pPr>
        <w:rPr>
          <w:sz w:val="2"/>
          <w:szCs w:val="2"/>
        </w:rPr>
        <w:sectPr w:rsidR="00333F7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33F75" w:rsidRDefault="00595D30">
      <w:pPr>
        <w:pStyle w:val="a6"/>
        <w:framePr w:wrap="none" w:vAnchor="page" w:hAnchor="page" w:x="5887" w:y="958"/>
        <w:shd w:val="clear" w:color="auto" w:fill="auto"/>
        <w:spacing w:line="180" w:lineRule="exact"/>
        <w:ind w:left="20"/>
      </w:pPr>
      <w:r>
        <w:lastRenderedPageBreak/>
        <w:t>7</w:t>
      </w:r>
    </w:p>
    <w:p w:rsidR="00333F75" w:rsidRDefault="00595D30">
      <w:pPr>
        <w:pStyle w:val="21"/>
        <w:framePr w:w="9379" w:h="14549" w:hRule="exact" w:wrap="none" w:vAnchor="page" w:hAnchor="page" w:x="1274" w:y="1301"/>
        <w:shd w:val="clear" w:color="auto" w:fill="auto"/>
        <w:spacing w:before="0" w:after="349" w:line="322" w:lineRule="exact"/>
        <w:ind w:left="20" w:right="20"/>
        <w:jc w:val="both"/>
      </w:pPr>
      <w:r>
        <w:t>помещениях, цокольн</w:t>
      </w:r>
      <w:r>
        <w:t>ых и надземных этажах существующих и вновь строящихся зданий и сооружений или возведения отдельно стоящих возвышающихся защитных сооружений.</w:t>
      </w:r>
    </w:p>
    <w:p w:rsidR="00333F75" w:rsidRDefault="00595D30">
      <w:pPr>
        <w:pStyle w:val="23"/>
        <w:framePr w:w="9379" w:h="14549" w:hRule="exact" w:wrap="none" w:vAnchor="page" w:hAnchor="page" w:x="1274" w:y="1301"/>
        <w:shd w:val="clear" w:color="auto" w:fill="auto"/>
        <w:spacing w:after="0" w:line="260" w:lineRule="exact"/>
        <w:ind w:left="20" w:firstLine="700"/>
        <w:jc w:val="both"/>
      </w:pPr>
      <w:bookmarkStart w:id="6" w:name="bookmark6"/>
      <w:r>
        <w:t>Системы жизнеобеспечения.</w:t>
      </w:r>
      <w:bookmarkEnd w:id="6"/>
    </w:p>
    <w:p w:rsidR="00333F75" w:rsidRDefault="00595D30">
      <w:pPr>
        <w:pStyle w:val="21"/>
        <w:framePr w:w="9379" w:h="14549" w:hRule="exact" w:wrap="none" w:vAnchor="page" w:hAnchor="page" w:x="1274" w:y="1301"/>
        <w:shd w:val="clear" w:color="auto" w:fill="auto"/>
        <w:spacing w:before="0" w:line="322" w:lineRule="exact"/>
        <w:ind w:left="20" w:right="20" w:firstLine="700"/>
        <w:jc w:val="both"/>
      </w:pPr>
      <w:r>
        <w:t xml:space="preserve">Системы жизнеобеспечения убежищ должны обеспечивать непрерывное пребывание в них </w:t>
      </w:r>
      <w:r>
        <w:t>расчетного количества укрываемых в течение двух суток, за исключением систем жизнеобеспечения убежищ, располагаемых в районе размещения объектов использования атомной энергии.</w:t>
      </w:r>
    </w:p>
    <w:p w:rsidR="00333F75" w:rsidRDefault="00595D30">
      <w:pPr>
        <w:pStyle w:val="21"/>
        <w:framePr w:w="9379" w:h="14549" w:hRule="exact" w:wrap="none" w:vAnchor="page" w:hAnchor="page" w:x="1274" w:y="1301"/>
        <w:shd w:val="clear" w:color="auto" w:fill="auto"/>
        <w:spacing w:before="0" w:line="322" w:lineRule="exact"/>
        <w:ind w:left="20" w:right="20" w:firstLine="700"/>
        <w:jc w:val="both"/>
      </w:pPr>
      <w:r>
        <w:t xml:space="preserve">Системы жизнеобеспечения противорадиационных укрытий должны быть рассчитаны на </w:t>
      </w:r>
      <w:r>
        <w:t>двухсуточное пребывание укрываемых.</w:t>
      </w:r>
    </w:p>
    <w:p w:rsidR="00333F75" w:rsidRDefault="00595D30">
      <w:pPr>
        <w:pStyle w:val="21"/>
        <w:framePr w:w="9379" w:h="14549" w:hRule="exact" w:wrap="none" w:vAnchor="page" w:hAnchor="page" w:x="1274" w:y="1301"/>
        <w:shd w:val="clear" w:color="auto" w:fill="auto"/>
        <w:spacing w:before="0" w:line="322" w:lineRule="exact"/>
        <w:ind w:left="20" w:right="20" w:firstLine="700"/>
        <w:jc w:val="both"/>
      </w:pPr>
      <w:r>
        <w:t>Системы жизнеобеспечения укрытий должны быть рассчитаны на односуточное пребывание укрываемых.</w:t>
      </w:r>
    </w:p>
    <w:p w:rsidR="00333F75" w:rsidRDefault="00595D30">
      <w:pPr>
        <w:pStyle w:val="21"/>
        <w:framePr w:w="9379" w:h="14549" w:hRule="exact" w:wrap="none" w:vAnchor="page" w:hAnchor="page" w:x="1274" w:y="1301"/>
        <w:shd w:val="clear" w:color="auto" w:fill="auto"/>
        <w:spacing w:before="0" w:line="322" w:lineRule="exact"/>
        <w:ind w:left="20" w:right="20" w:firstLine="700"/>
        <w:jc w:val="both"/>
      </w:pPr>
      <w:r>
        <w:t>При проектировании новых и приспособлении существующих подвальных и цокольных этажей под укрытия, каких-либо специальных треб</w:t>
      </w:r>
      <w:r>
        <w:t>ований к инженерным системам жизнеобеспечения (электроснабжение, вентиляция, водоснабжение, канализация) не предъявляется. Инженерные системы должны проектироваться в полном соответствии с функциональным назначением наземной части зданий и сооружений.</w:t>
      </w:r>
    </w:p>
    <w:p w:rsidR="00333F75" w:rsidRDefault="00595D30">
      <w:pPr>
        <w:pStyle w:val="21"/>
        <w:framePr w:w="9379" w:h="14549" w:hRule="exact" w:wrap="none" w:vAnchor="page" w:hAnchor="page" w:x="1274" w:y="1301"/>
        <w:shd w:val="clear" w:color="auto" w:fill="auto"/>
        <w:spacing w:before="0" w:line="322" w:lineRule="exact"/>
        <w:ind w:left="20" w:right="20" w:firstLine="700"/>
        <w:jc w:val="both"/>
      </w:pPr>
      <w:r>
        <w:t>Нара</w:t>
      </w:r>
      <w:r>
        <w:t>щивание фонда укрытий осуществляется за счет планирования в мирное время и строительства в период мобилизации и военное время быстровозводимых укрытий, приспособление для укрытий подвальных, цокольных и первых этажей существующих зданий и сооружений различ</w:t>
      </w:r>
      <w:r>
        <w:t>ного назначения, а также подземных пространств городов.</w:t>
      </w:r>
    </w:p>
    <w:p w:rsidR="00333F75" w:rsidRDefault="00595D30">
      <w:pPr>
        <w:pStyle w:val="21"/>
        <w:framePr w:w="9379" w:h="14549" w:hRule="exact" w:wrap="none" w:vAnchor="page" w:hAnchor="page" w:x="1274" w:y="1301"/>
        <w:shd w:val="clear" w:color="auto" w:fill="auto"/>
        <w:spacing w:before="0" w:line="322" w:lineRule="exact"/>
        <w:ind w:left="20" w:right="20" w:firstLine="700"/>
        <w:jc w:val="both"/>
      </w:pPr>
      <w:r>
        <w:t>Защитные сооружения следует приводить в готовность для приема укрываемых в сроки, не превышающие 24 ч. (укрытие 12 ч.). Защитные сооружения в зонах возможного радиоактивного загрязнения и возможного х</w:t>
      </w:r>
      <w:r>
        <w:t>имического заражения должны содержать в готовности к немедленному приему укрываемых.</w:t>
      </w:r>
    </w:p>
    <w:p w:rsidR="00333F75" w:rsidRDefault="00595D30">
      <w:pPr>
        <w:pStyle w:val="21"/>
        <w:framePr w:w="9379" w:h="14549" w:hRule="exact" w:wrap="none" w:vAnchor="page" w:hAnchor="page" w:x="1274" w:y="1301"/>
        <w:shd w:val="clear" w:color="auto" w:fill="auto"/>
        <w:spacing w:before="0" w:after="300" w:line="322" w:lineRule="exact"/>
        <w:ind w:left="20" w:right="20" w:firstLine="700"/>
        <w:jc w:val="both"/>
      </w:pPr>
      <w:r>
        <w:t xml:space="preserve">В мирное время защитные сооружения в установленном порядке могут использоваться для нужд предприятий, учреждений, организаций и обслуживания населения, а также для защиты </w:t>
      </w:r>
      <w:r>
        <w:t>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333F75" w:rsidRDefault="00595D30">
      <w:pPr>
        <w:pStyle w:val="23"/>
        <w:framePr w:w="9379" w:h="14549" w:hRule="exact" w:wrap="none" w:vAnchor="page" w:hAnchor="page" w:x="1274" w:y="1301"/>
        <w:numPr>
          <w:ilvl w:val="0"/>
          <w:numId w:val="2"/>
        </w:numPr>
        <w:shd w:val="clear" w:color="auto" w:fill="auto"/>
        <w:tabs>
          <w:tab w:val="left" w:pos="610"/>
        </w:tabs>
        <w:spacing w:after="300" w:line="322" w:lineRule="exact"/>
        <w:ind w:left="20" w:right="20" w:firstLine="360"/>
      </w:pPr>
      <w:bookmarkStart w:id="7" w:name="bookmark7"/>
      <w:r>
        <w:t>ПОЛНОМОЧИЯ ОРГАНОВ МЕСТНОГО САМОУПРАВЛЕ</w:t>
      </w:r>
      <w:r>
        <w:t>НИЯ В ОБЛАСТИ ГРАЖДАНСКОЙ ОБОРОНЫ (ПО УКРЫТИЮ НАСЕЛЕ</w:t>
      </w:r>
      <w:r>
        <w:rPr>
          <w:rStyle w:val="26"/>
          <w:b/>
          <w:bCs/>
        </w:rPr>
        <w:t>НИЯ</w:t>
      </w:r>
      <w:r>
        <w:t>)</w:t>
      </w:r>
      <w:bookmarkEnd w:id="7"/>
    </w:p>
    <w:p w:rsidR="00333F75" w:rsidRDefault="00595D30">
      <w:pPr>
        <w:pStyle w:val="21"/>
        <w:framePr w:w="9379" w:h="14549" w:hRule="exact" w:wrap="none" w:vAnchor="page" w:hAnchor="page" w:x="1274" w:y="1301"/>
        <w:shd w:val="clear" w:color="auto" w:fill="auto"/>
        <w:spacing w:before="0" w:line="322" w:lineRule="exact"/>
        <w:ind w:left="20" w:right="20" w:firstLine="700"/>
        <w:jc w:val="both"/>
      </w:pPr>
      <w:r>
        <w:t>В соответствии с пунктом 2 статьи 8 главы III Федерального закона от 12.02.1998</w:t>
      </w:r>
      <w:hyperlink r:id="rId9" w:history="1">
        <w:r>
          <w:rPr>
            <w:rStyle w:val="a3"/>
          </w:rPr>
          <w:t xml:space="preserve"> № 28-ФЗ </w:t>
        </w:r>
      </w:hyperlink>
      <w:r>
        <w:t>«О гражданской обороне» органы местного самоуправ</w:t>
      </w:r>
      <w:r>
        <w:t>ления самостоятельно в пределах границ муниципальных образований создают и поддерживают в состоянии постоянной готовности к использованию защитные сооружения и другие объекты гражданской обороны.</w:t>
      </w:r>
    </w:p>
    <w:p w:rsidR="00333F75" w:rsidRDefault="00595D30">
      <w:pPr>
        <w:pStyle w:val="21"/>
        <w:framePr w:w="9379" w:h="14549" w:hRule="exact" w:wrap="none" w:vAnchor="page" w:hAnchor="page" w:x="1274" w:y="1301"/>
        <w:shd w:val="clear" w:color="auto" w:fill="auto"/>
        <w:spacing w:before="0" w:line="322" w:lineRule="exact"/>
        <w:ind w:left="20" w:firstLine="700"/>
        <w:jc w:val="both"/>
      </w:pPr>
      <w:r>
        <w:t xml:space="preserve">Согласно п. 21 ст. 15, п. 28 ст. 16 гл. 3 Федерального </w:t>
      </w:r>
      <w:r>
        <w:t>закона от 06.10.2003</w:t>
      </w:r>
    </w:p>
    <w:p w:rsidR="00333F75" w:rsidRDefault="00333F75">
      <w:pPr>
        <w:rPr>
          <w:sz w:val="2"/>
          <w:szCs w:val="2"/>
        </w:rPr>
        <w:sectPr w:rsidR="00333F7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33F75" w:rsidRDefault="00595D30">
      <w:pPr>
        <w:pStyle w:val="a6"/>
        <w:framePr w:wrap="none" w:vAnchor="page" w:hAnchor="page" w:x="5894" w:y="958"/>
        <w:shd w:val="clear" w:color="auto" w:fill="auto"/>
        <w:spacing w:line="180" w:lineRule="exact"/>
        <w:ind w:left="20"/>
      </w:pPr>
      <w:r>
        <w:lastRenderedPageBreak/>
        <w:t>8</w:t>
      </w:r>
    </w:p>
    <w:p w:rsidR="00333F75" w:rsidRDefault="00595D30">
      <w:pPr>
        <w:pStyle w:val="21"/>
        <w:framePr w:w="9374" w:h="14552" w:hRule="exact" w:wrap="none" w:vAnchor="page" w:hAnchor="page" w:x="1276" w:y="1330"/>
        <w:shd w:val="clear" w:color="auto" w:fill="auto"/>
        <w:spacing w:before="0" w:line="322" w:lineRule="exact"/>
        <w:ind w:left="20"/>
        <w:jc w:val="both"/>
      </w:pPr>
      <w:r>
        <w:t>№ 131-ФЗ «Об общих при</w:t>
      </w:r>
      <w:r>
        <w:rPr>
          <w:rStyle w:val="11"/>
        </w:rPr>
        <w:t>нци</w:t>
      </w:r>
      <w:r>
        <w:t>пах организации местного самоуправления в Российской Федерации»:</w:t>
      </w:r>
    </w:p>
    <w:p w:rsidR="00333F75" w:rsidRDefault="00595D30">
      <w:pPr>
        <w:pStyle w:val="21"/>
        <w:framePr w:w="9374" w:h="14552" w:hRule="exact" w:wrap="none" w:vAnchor="page" w:hAnchor="page" w:x="1276" w:y="1330"/>
        <w:numPr>
          <w:ilvl w:val="0"/>
          <w:numId w:val="3"/>
        </w:numPr>
        <w:shd w:val="clear" w:color="auto" w:fill="auto"/>
        <w:tabs>
          <w:tab w:val="left" w:pos="1028"/>
        </w:tabs>
        <w:spacing w:before="0" w:line="322" w:lineRule="exact"/>
        <w:ind w:left="20" w:right="20" w:firstLine="700"/>
        <w:jc w:val="both"/>
      </w:pPr>
      <w:r>
        <w:t>к вопросам местного значения муниципального района отнесена организация и осуществление мероприятий по территориальной об</w:t>
      </w:r>
      <w:r>
        <w:t>ороне и гражданской обороне, защите населения и территории муниципального от чрезвычайных ситуаций (далее - ЧС) природного и техногенного характера;</w:t>
      </w:r>
    </w:p>
    <w:p w:rsidR="00333F75" w:rsidRDefault="00595D30">
      <w:pPr>
        <w:pStyle w:val="21"/>
        <w:framePr w:w="9374" w:h="14552" w:hRule="exact" w:wrap="none" w:vAnchor="page" w:hAnchor="page" w:x="1276" w:y="1330"/>
        <w:numPr>
          <w:ilvl w:val="0"/>
          <w:numId w:val="3"/>
        </w:numPr>
        <w:shd w:val="clear" w:color="auto" w:fill="auto"/>
        <w:tabs>
          <w:tab w:val="left" w:pos="922"/>
        </w:tabs>
        <w:spacing w:before="0" w:line="322" w:lineRule="exact"/>
        <w:ind w:left="20" w:right="20" w:firstLine="700"/>
        <w:jc w:val="both"/>
      </w:pPr>
      <w:r>
        <w:t>к вопросам местного значения городского округа отнесена организация и осуществление мероприятий по территор</w:t>
      </w:r>
      <w:r>
        <w:t>иальной обороне и ГО, защите населения и территории городского округа от ЧС природного и техногенного характера, включая поддержку в состоянии постоянной готовности к использованию объектов ГО.</w:t>
      </w:r>
    </w:p>
    <w:p w:rsidR="00333F75" w:rsidRDefault="00595D30">
      <w:pPr>
        <w:pStyle w:val="21"/>
        <w:framePr w:w="9374" w:h="14552" w:hRule="exact" w:wrap="none" w:vAnchor="page" w:hAnchor="page" w:x="1276" w:y="1330"/>
        <w:shd w:val="clear" w:color="auto" w:fill="auto"/>
        <w:spacing w:before="0" w:line="322" w:lineRule="exact"/>
        <w:ind w:left="20" w:right="20" w:firstLine="700"/>
        <w:jc w:val="both"/>
      </w:pPr>
      <w:r>
        <w:t xml:space="preserve">В соответствии с пунктом 9 Порядка создания убежищ и иных </w:t>
      </w:r>
      <w:r>
        <w:t>объектов гражданской обороны, утвержденного постановлением Правительства Российской Федерации от 29.11.1999 № 1309, органы местного самоуправления на соответствующих территориях:</w:t>
      </w:r>
    </w:p>
    <w:p w:rsidR="00333F75" w:rsidRDefault="00595D30">
      <w:pPr>
        <w:pStyle w:val="21"/>
        <w:framePr w:w="9374" w:h="14552" w:hRule="exact" w:wrap="none" w:vAnchor="page" w:hAnchor="page" w:x="1276" w:y="1330"/>
        <w:shd w:val="clear" w:color="auto" w:fill="auto"/>
        <w:spacing w:before="0" w:line="322" w:lineRule="exact"/>
        <w:ind w:left="20" w:right="20" w:firstLine="700"/>
        <w:jc w:val="left"/>
      </w:pPr>
      <w:r>
        <w:t>определяют общую потребность в объектах гражданской обороны; в мирное время с</w:t>
      </w:r>
      <w:r>
        <w:t>оздают, сохраняют существующие объекты гражданской обороны и поддерживают их в состоянии постоянной готовности к использованию;</w:t>
      </w:r>
    </w:p>
    <w:p w:rsidR="00333F75" w:rsidRDefault="00595D30">
      <w:pPr>
        <w:pStyle w:val="21"/>
        <w:framePr w:w="9374" w:h="14552" w:hRule="exact" w:wrap="none" w:vAnchor="page" w:hAnchor="page" w:x="1276" w:y="1330"/>
        <w:shd w:val="clear" w:color="auto" w:fill="auto"/>
        <w:spacing w:before="0" w:line="322" w:lineRule="exact"/>
        <w:ind w:left="20" w:right="20" w:firstLine="700"/>
        <w:jc w:val="both"/>
      </w:pPr>
      <w:r>
        <w:t>осуществляют контроль за созданием объектов гражданской обороны и поддержанием их в состоянии постоянной готовности к использова</w:t>
      </w:r>
      <w:r>
        <w:t>нию;</w:t>
      </w:r>
    </w:p>
    <w:p w:rsidR="00333F75" w:rsidRDefault="00595D30">
      <w:pPr>
        <w:pStyle w:val="21"/>
        <w:framePr w:w="9374" w:h="14552" w:hRule="exact" w:wrap="none" w:vAnchor="page" w:hAnchor="page" w:x="1276" w:y="1330"/>
        <w:shd w:val="clear" w:color="auto" w:fill="auto"/>
        <w:spacing w:before="0" w:line="322" w:lineRule="exact"/>
        <w:ind w:left="20" w:right="20" w:firstLine="700"/>
        <w:jc w:val="both"/>
      </w:pPr>
      <w:r>
        <w:t>ведут учет существующих и создаваемых объектов гражданской обороны. Пунктом 10 постановления Правительства Российской Федерации от 26.11. 2007 № 804 «Об утверждении Положения о гражданской обороне в Российской Федерации» определенно, что основными мер</w:t>
      </w:r>
      <w:r>
        <w:t>оприятиями по гражданской обороне, осуществляемыми в целях решения задачи, связанной с предоставлением населению средств коллективной защиты, являются:</w:t>
      </w:r>
    </w:p>
    <w:p w:rsidR="00333F75" w:rsidRDefault="00595D30">
      <w:pPr>
        <w:pStyle w:val="21"/>
        <w:framePr w:w="9374" w:h="14552" w:hRule="exact" w:wrap="none" w:vAnchor="page" w:hAnchor="page" w:x="1276" w:y="1330"/>
        <w:shd w:val="clear" w:color="auto" w:fill="auto"/>
        <w:spacing w:before="0" w:line="322" w:lineRule="exact"/>
        <w:ind w:left="20" w:right="20" w:firstLine="700"/>
        <w:jc w:val="both"/>
      </w:pPr>
      <w:r>
        <w:t>приспособление в мирное время и при приведении гражданской обороны в готовность к ее ведению и в ходе ее</w:t>
      </w:r>
      <w:r>
        <w:t xml:space="preserve"> ведения в военное время заглубленных помещений и других сооружений подземного пространства для укрытия населения;</w:t>
      </w:r>
    </w:p>
    <w:p w:rsidR="00333F75" w:rsidRDefault="00595D30">
      <w:pPr>
        <w:pStyle w:val="21"/>
        <w:framePr w:w="9374" w:h="14552" w:hRule="exact" w:wrap="none" w:vAnchor="page" w:hAnchor="page" w:x="1276" w:y="1330"/>
        <w:shd w:val="clear" w:color="auto" w:fill="auto"/>
        <w:spacing w:before="0" w:line="322" w:lineRule="exact"/>
        <w:ind w:left="20" w:right="20" w:firstLine="700"/>
        <w:jc w:val="both"/>
      </w:pPr>
      <w:r>
        <w:t>подготовка в мирное время и строительство при приведении гражданской обороны в готовность к ее ведению и в ходе ее ведения в военное время бы</w:t>
      </w:r>
      <w:r>
        <w:t>стровозводимых защитных сооружений гражданской обороны с упрощенным внутренним оборудованием и укрытий простейшего типа;</w:t>
      </w:r>
    </w:p>
    <w:p w:rsidR="00333F75" w:rsidRDefault="00595D30">
      <w:pPr>
        <w:pStyle w:val="21"/>
        <w:framePr w:w="9374" w:h="14552" w:hRule="exact" w:wrap="none" w:vAnchor="page" w:hAnchor="page" w:x="1276" w:y="1330"/>
        <w:shd w:val="clear" w:color="auto" w:fill="auto"/>
        <w:spacing w:before="0" w:line="322" w:lineRule="exact"/>
        <w:ind w:left="20" w:right="20" w:firstLine="700"/>
        <w:jc w:val="both"/>
      </w:pPr>
      <w:r>
        <w:t>обеспечение укрытия населения в защитных сооружениях гражданской обороны, в заглубленных помещениях и других сооружениях подземного про</w:t>
      </w:r>
      <w:r>
        <w:t>странства.</w:t>
      </w:r>
    </w:p>
    <w:p w:rsidR="00333F75" w:rsidRDefault="00595D30">
      <w:pPr>
        <w:pStyle w:val="21"/>
        <w:framePr w:w="9374" w:h="14552" w:hRule="exact" w:wrap="none" w:vAnchor="page" w:hAnchor="page" w:x="1276" w:y="1330"/>
        <w:shd w:val="clear" w:color="auto" w:fill="auto"/>
        <w:spacing w:before="0" w:line="322" w:lineRule="exact"/>
        <w:ind w:left="20" w:right="20" w:firstLine="700"/>
        <w:jc w:val="both"/>
      </w:pPr>
      <w:r>
        <w:t>Для реализации полномочий по обеспечению укрытия населения в городском округе, муниципальном районе принимается правовой акт «О мерах по сохранению и рациональному использованию защитных сооружений и иных объектов гражданской обороны».</w:t>
      </w:r>
    </w:p>
    <w:p w:rsidR="00333F75" w:rsidRDefault="00595D30">
      <w:pPr>
        <w:pStyle w:val="21"/>
        <w:framePr w:w="9374" w:h="14552" w:hRule="exact" w:wrap="none" w:vAnchor="page" w:hAnchor="page" w:x="1276" w:y="1330"/>
        <w:shd w:val="clear" w:color="auto" w:fill="auto"/>
        <w:spacing w:before="0" w:line="322" w:lineRule="exact"/>
        <w:ind w:left="20" w:right="20" w:firstLine="700"/>
        <w:jc w:val="both"/>
      </w:pPr>
      <w:r>
        <w:t>Также пос</w:t>
      </w:r>
      <w:r>
        <w:t>тановлением Правительства Российской Федерации от 29.11.1999 № 1309 «О порядке создания убежищ и иных объектов гражданской обороны» определено, что организации:</w:t>
      </w:r>
    </w:p>
    <w:p w:rsidR="00333F75" w:rsidRDefault="00333F75">
      <w:pPr>
        <w:rPr>
          <w:sz w:val="2"/>
          <w:szCs w:val="2"/>
        </w:rPr>
        <w:sectPr w:rsidR="00333F7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33F75" w:rsidRDefault="00595D30">
      <w:pPr>
        <w:pStyle w:val="a6"/>
        <w:framePr w:wrap="none" w:vAnchor="page" w:hAnchor="page" w:x="5894" w:y="958"/>
        <w:shd w:val="clear" w:color="auto" w:fill="auto"/>
        <w:spacing w:line="180" w:lineRule="exact"/>
        <w:ind w:left="20"/>
      </w:pPr>
      <w:r>
        <w:lastRenderedPageBreak/>
        <w:t>9</w:t>
      </w:r>
    </w:p>
    <w:p w:rsidR="00333F75" w:rsidRDefault="00595D30">
      <w:pPr>
        <w:pStyle w:val="21"/>
        <w:framePr w:w="9374" w:h="14543" w:hRule="exact" w:wrap="none" w:vAnchor="page" w:hAnchor="page" w:x="1276" w:y="1335"/>
        <w:shd w:val="clear" w:color="auto" w:fill="auto"/>
        <w:spacing w:before="0" w:line="322" w:lineRule="exact"/>
        <w:ind w:left="20" w:right="20" w:firstLine="700"/>
        <w:jc w:val="both"/>
      </w:pPr>
      <w:r>
        <w:t>создают в мирное время по согласованию с федеральными органами исполнит</w:t>
      </w:r>
      <w:r>
        <w:t>ельной власти, органами исполнительной власти субъектов Российской Федерации и органами местного самоуправления, в сфере ведения которых они находятся, объекты гражданской обороны;</w:t>
      </w:r>
    </w:p>
    <w:p w:rsidR="00333F75" w:rsidRDefault="00595D30">
      <w:pPr>
        <w:pStyle w:val="21"/>
        <w:framePr w:w="9374" w:h="14543" w:hRule="exact" w:wrap="none" w:vAnchor="page" w:hAnchor="page" w:x="1276" w:y="1335"/>
        <w:shd w:val="clear" w:color="auto" w:fill="auto"/>
        <w:spacing w:before="0" w:line="322" w:lineRule="exact"/>
        <w:ind w:left="20" w:right="20" w:firstLine="700"/>
        <w:jc w:val="both"/>
      </w:pPr>
      <w:r>
        <w:t xml:space="preserve">обеспечивают сохранность существующих объектов гражданской обороны, в том </w:t>
      </w:r>
      <w:r>
        <w:t>числе сооружений метрополитенов, используемых в качестве защитных сооружений гражданской обороны, принимают меры по поддержанию их в состоянии постоянной готовности к использованию.</w:t>
      </w:r>
    </w:p>
    <w:p w:rsidR="00333F75" w:rsidRDefault="00595D30">
      <w:pPr>
        <w:pStyle w:val="21"/>
        <w:framePr w:w="9374" w:h="14543" w:hRule="exact" w:wrap="none" w:vAnchor="page" w:hAnchor="page" w:x="1276" w:y="1335"/>
        <w:shd w:val="clear" w:color="auto" w:fill="auto"/>
        <w:spacing w:before="0" w:after="300" w:line="322" w:lineRule="exact"/>
        <w:ind w:left="20" w:right="20" w:firstLine="700"/>
        <w:jc w:val="both"/>
      </w:pPr>
      <w:r>
        <w:t>Органам местного самоуправления во взаимодействии с организациями, отвечаю</w:t>
      </w:r>
      <w:r>
        <w:t>щими за содержание общего имущества в многоквартирных домах (УК, ТСЖ, ЖСК, ЖЭК и др.) (далее - обслуживающие организации) и другими организациями, имеющими на балансе подвальные (заглубленные) помещения, рекомендовано информировать граждан о наличии, места</w:t>
      </w:r>
      <w:r>
        <w:t xml:space="preserve"> расположения (точный адрес, наименование улицы, номер дома) заглубленных и других помещений подземного пространства, предназначенных для укрытия населения.</w:t>
      </w:r>
    </w:p>
    <w:p w:rsidR="00333F75" w:rsidRDefault="00595D30">
      <w:pPr>
        <w:pStyle w:val="23"/>
        <w:framePr w:w="9374" w:h="14543" w:hRule="exact" w:wrap="none" w:vAnchor="page" w:hAnchor="page" w:x="1276" w:y="1335"/>
        <w:shd w:val="clear" w:color="auto" w:fill="auto"/>
        <w:spacing w:after="300" w:line="322" w:lineRule="exact"/>
        <w:ind w:left="20" w:right="20" w:firstLine="1520"/>
      </w:pPr>
      <w:bookmarkStart w:id="8" w:name="bookmark8"/>
      <w:r>
        <w:t>Примерный порядок информирования населения о месте расположения заглубленных и других помещений под</w:t>
      </w:r>
      <w:r>
        <w:t>земного пространства</w:t>
      </w:r>
      <w:bookmarkEnd w:id="8"/>
    </w:p>
    <w:p w:rsidR="00333F75" w:rsidRDefault="00595D30">
      <w:pPr>
        <w:pStyle w:val="21"/>
        <w:framePr w:w="9374" w:h="14543" w:hRule="exact" w:wrap="none" w:vAnchor="page" w:hAnchor="page" w:x="1276" w:y="1335"/>
        <w:shd w:val="clear" w:color="auto" w:fill="auto"/>
        <w:spacing w:before="0" w:line="322" w:lineRule="exact"/>
        <w:ind w:left="20" w:right="20" w:firstLine="700"/>
        <w:jc w:val="both"/>
      </w:pPr>
      <w:r>
        <w:t>Информирование граждан о местах расположения защитных сооружений гражданской обороны, заглубленных и других помещений подземного пространства, предназначенных для укрытия населения, необходимо проводить заблаговременно.</w:t>
      </w:r>
    </w:p>
    <w:p w:rsidR="00333F75" w:rsidRDefault="00595D30">
      <w:pPr>
        <w:pStyle w:val="21"/>
        <w:framePr w:w="9374" w:h="14543" w:hRule="exact" w:wrap="none" w:vAnchor="page" w:hAnchor="page" w:x="1276" w:y="1335"/>
        <w:shd w:val="clear" w:color="auto" w:fill="auto"/>
        <w:spacing w:before="0" w:line="322" w:lineRule="exact"/>
        <w:ind w:left="20" w:right="20" w:firstLine="700"/>
        <w:jc w:val="both"/>
      </w:pPr>
      <w:r>
        <w:t>Информацию (наг</w:t>
      </w:r>
      <w:r>
        <w:t>лядную информацию) о местах расположения заглубленных и других помещений подземного пространства, предназначенных для укрытия населения необходимо размещать в местах общего пользования, в подъездах многоквартирных домов, лифтах, на досках объявлений и т.д.</w:t>
      </w:r>
    </w:p>
    <w:p w:rsidR="00333F75" w:rsidRDefault="00595D30">
      <w:pPr>
        <w:pStyle w:val="21"/>
        <w:framePr w:w="9374" w:h="14543" w:hRule="exact" w:wrap="none" w:vAnchor="page" w:hAnchor="page" w:x="1276" w:y="1335"/>
        <w:shd w:val="clear" w:color="auto" w:fill="auto"/>
        <w:spacing w:before="0" w:line="322" w:lineRule="exact"/>
        <w:ind w:left="20" w:right="20" w:firstLine="700"/>
        <w:jc w:val="both"/>
      </w:pPr>
      <w:r>
        <w:t>Также необходимо размещать информацию на официальных сайтах администрации ОМСУ, обслуживающих организаций, в учебно</w:t>
      </w:r>
      <w:r>
        <w:softHyphen/>
        <w:t>консультационных пунктах муниципальных образований.</w:t>
      </w:r>
    </w:p>
    <w:p w:rsidR="00333F75" w:rsidRDefault="00595D30">
      <w:pPr>
        <w:pStyle w:val="21"/>
        <w:framePr w:w="9374" w:h="14543" w:hRule="exact" w:wrap="none" w:vAnchor="page" w:hAnchor="page" w:x="1276" w:y="1335"/>
        <w:shd w:val="clear" w:color="auto" w:fill="auto"/>
        <w:spacing w:before="0" w:line="322" w:lineRule="exact"/>
        <w:ind w:left="20" w:right="20" w:firstLine="700"/>
        <w:jc w:val="both"/>
      </w:pPr>
      <w:r>
        <w:t>Информация должна быть наглядной и понятной для населения вне зависимости от возраста.</w:t>
      </w:r>
    </w:p>
    <w:p w:rsidR="00333F75" w:rsidRDefault="00595D30">
      <w:pPr>
        <w:pStyle w:val="21"/>
        <w:framePr w:w="9374" w:h="14543" w:hRule="exact" w:wrap="none" w:vAnchor="page" w:hAnchor="page" w:x="1276" w:y="1335"/>
        <w:shd w:val="clear" w:color="auto" w:fill="auto"/>
        <w:spacing w:before="0" w:line="322" w:lineRule="exact"/>
        <w:ind w:left="20" w:right="20" w:firstLine="700"/>
        <w:jc w:val="both"/>
      </w:pPr>
      <w:r>
        <w:t>Г де нет подвальных помещений, жильцы должны быть проинформированы об имеющихся ближайших укрытиях.</w:t>
      </w:r>
    </w:p>
    <w:p w:rsidR="00333F75" w:rsidRDefault="00595D30">
      <w:pPr>
        <w:pStyle w:val="21"/>
        <w:framePr w:w="9374" w:h="14543" w:hRule="exact" w:wrap="none" w:vAnchor="page" w:hAnchor="page" w:x="1276" w:y="1335"/>
        <w:shd w:val="clear" w:color="auto" w:fill="auto"/>
        <w:spacing w:before="0" w:after="349" w:line="322" w:lineRule="exact"/>
        <w:ind w:left="20" w:right="20" w:firstLine="700"/>
        <w:jc w:val="both"/>
      </w:pPr>
      <w:r>
        <w:t>Маршруты движения к укрытию необходимо обозначать указателями в местах, где обеспечивается хорошая видимость в дневное и ночное время.</w:t>
      </w:r>
    </w:p>
    <w:p w:rsidR="00333F75" w:rsidRDefault="00595D30">
      <w:pPr>
        <w:pStyle w:val="23"/>
        <w:framePr w:w="9374" w:h="14543" w:hRule="exact" w:wrap="none" w:vAnchor="page" w:hAnchor="page" w:x="1276" w:y="1335"/>
        <w:shd w:val="clear" w:color="auto" w:fill="auto"/>
        <w:spacing w:after="298" w:line="260" w:lineRule="exact"/>
        <w:ind w:left="2060"/>
      </w:pPr>
      <w:bookmarkStart w:id="9" w:name="bookmark9"/>
      <w:r>
        <w:t xml:space="preserve">Мероприятия органов </w:t>
      </w:r>
      <w:r>
        <w:t>местного самоуправления</w:t>
      </w:r>
      <w:bookmarkEnd w:id="9"/>
    </w:p>
    <w:p w:rsidR="00333F75" w:rsidRDefault="00595D30">
      <w:pPr>
        <w:pStyle w:val="21"/>
        <w:framePr w:w="9374" w:h="14543" w:hRule="exact" w:wrap="none" w:vAnchor="page" w:hAnchor="page" w:x="1276" w:y="1335"/>
        <w:shd w:val="clear" w:color="auto" w:fill="auto"/>
        <w:spacing w:before="0" w:line="322" w:lineRule="exact"/>
        <w:ind w:left="20" w:right="20" w:firstLine="700"/>
        <w:jc w:val="both"/>
      </w:pPr>
      <w:r>
        <w:t>В целях предоставления населению средств коллективной защиты (заглубленные и другие помещения подземного пространства) на территории муниципального образования рекомендуется органам местного самоуправления принять мун</w:t>
      </w:r>
      <w:r>
        <w:rPr>
          <w:rStyle w:val="11"/>
        </w:rPr>
        <w:t>ици</w:t>
      </w:r>
      <w:r>
        <w:t xml:space="preserve">пальный </w:t>
      </w:r>
      <w:r>
        <w:t>правовой акт (протокол заседания КЧС и ПБ муниципального образования или протокол суженного заседания).</w:t>
      </w:r>
    </w:p>
    <w:p w:rsidR="00333F75" w:rsidRDefault="00333F75">
      <w:pPr>
        <w:rPr>
          <w:sz w:val="2"/>
          <w:szCs w:val="2"/>
        </w:rPr>
        <w:sectPr w:rsidR="00333F7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33F75" w:rsidRDefault="00595D30">
      <w:pPr>
        <w:pStyle w:val="a6"/>
        <w:framePr w:wrap="none" w:vAnchor="page" w:hAnchor="page" w:x="5865" w:y="958"/>
        <w:shd w:val="clear" w:color="auto" w:fill="auto"/>
        <w:spacing w:line="180" w:lineRule="exact"/>
        <w:ind w:left="20"/>
      </w:pPr>
      <w:r>
        <w:lastRenderedPageBreak/>
        <w:t>10</w:t>
      </w:r>
    </w:p>
    <w:p w:rsidR="00333F75" w:rsidRDefault="00595D30">
      <w:pPr>
        <w:pStyle w:val="21"/>
        <w:framePr w:w="9374" w:h="14548" w:hRule="exact" w:wrap="none" w:vAnchor="page" w:hAnchor="page" w:x="1276" w:y="1330"/>
        <w:shd w:val="clear" w:color="auto" w:fill="auto"/>
        <w:spacing w:before="0" w:line="322" w:lineRule="exact"/>
        <w:ind w:left="20" w:right="20" w:firstLine="700"/>
        <w:jc w:val="both"/>
      </w:pPr>
      <w:r>
        <w:t>В мун</w:t>
      </w:r>
      <w:r>
        <w:rPr>
          <w:rStyle w:val="11"/>
        </w:rPr>
        <w:t>ици</w:t>
      </w:r>
      <w:r>
        <w:t>пальном правовом акте (протоколе заседания КЧС и ПБ муниципального образования или суженного заседания) необходимо опре</w:t>
      </w:r>
      <w:r>
        <w:t>делить задачи по предоставлению населению заглубленных и других помещений подземного пространства структурным подразделениям ОМСУ, учреждениям и организациям, уполномоченным на решение задач гражданской обороны и защиты населения, организациям и учреждения</w:t>
      </w:r>
      <w:r>
        <w:t>м осуществляющих деятельность в отрасли жилищно-коммунального хозяйства, обслуживающим организациям многоквартирных домов, а также другим структурным подразделениям ОМСУ.</w:t>
      </w:r>
    </w:p>
    <w:p w:rsidR="00333F75" w:rsidRDefault="00595D30">
      <w:pPr>
        <w:pStyle w:val="21"/>
        <w:framePr w:w="9374" w:h="14548" w:hRule="exact" w:wrap="none" w:vAnchor="page" w:hAnchor="page" w:x="1276" w:y="1330"/>
        <w:shd w:val="clear" w:color="auto" w:fill="auto"/>
        <w:spacing w:before="0" w:line="322" w:lineRule="exact"/>
        <w:ind w:left="20" w:firstLine="700"/>
        <w:jc w:val="both"/>
      </w:pPr>
      <w:r>
        <w:t>Основными задачами рекомендовано считать:</w:t>
      </w:r>
    </w:p>
    <w:p w:rsidR="00333F75" w:rsidRDefault="00595D30">
      <w:pPr>
        <w:pStyle w:val="21"/>
        <w:framePr w:w="9374" w:h="14548" w:hRule="exact" w:wrap="none" w:vAnchor="page" w:hAnchor="page" w:x="1276" w:y="1330"/>
        <w:shd w:val="clear" w:color="auto" w:fill="auto"/>
        <w:spacing w:before="0" w:line="322" w:lineRule="exact"/>
        <w:ind w:left="20" w:right="20" w:firstLine="700"/>
        <w:jc w:val="both"/>
      </w:pPr>
      <w:r>
        <w:t>Определение перечня имеющегося фонда защитн</w:t>
      </w:r>
      <w:r>
        <w:t>ых сооружений гражданской обороны, которые не используются для укрытия персонала организаций или имеют большую вместимость, чем НРС организаций и могут принять население близлежащих жилых домов.</w:t>
      </w:r>
    </w:p>
    <w:p w:rsidR="00333F75" w:rsidRDefault="00595D30">
      <w:pPr>
        <w:pStyle w:val="21"/>
        <w:framePr w:w="9374" w:h="14548" w:hRule="exact" w:wrap="none" w:vAnchor="page" w:hAnchor="page" w:x="1276" w:y="1330"/>
        <w:shd w:val="clear" w:color="auto" w:fill="auto"/>
        <w:spacing w:before="0" w:line="322" w:lineRule="exact"/>
        <w:ind w:left="20" w:right="20" w:firstLine="700"/>
        <w:jc w:val="both"/>
      </w:pPr>
      <w:r>
        <w:t>Уточнение перечня (реестра) заглубленных и других помещений п</w:t>
      </w:r>
      <w:r>
        <w:t>одземного пространства (подвалы жилых домов, подземные пешеходные переходы, тоннели, цокольные этажи зданий, автомобильные подземные паркинги).</w:t>
      </w:r>
    </w:p>
    <w:p w:rsidR="00333F75" w:rsidRDefault="00595D30">
      <w:pPr>
        <w:pStyle w:val="21"/>
        <w:framePr w:w="9374" w:h="14548" w:hRule="exact" w:wrap="none" w:vAnchor="page" w:hAnchor="page" w:x="1276" w:y="1330"/>
        <w:shd w:val="clear" w:color="auto" w:fill="auto"/>
        <w:spacing w:before="0" w:line="322" w:lineRule="exact"/>
        <w:ind w:left="20" w:right="20" w:firstLine="700"/>
        <w:jc w:val="both"/>
      </w:pPr>
      <w:r>
        <w:t>Доведение информации до населения об имеющихся на территории муниципального образования защитных сооружениях гра</w:t>
      </w:r>
      <w:r>
        <w:t>жданской обороны, заглубленных и других помещениях подземного пространства, а также о порядке действий населения по их использованию при получении сигнала гражданской обороны «Внимание всем!».</w:t>
      </w:r>
    </w:p>
    <w:p w:rsidR="00333F75" w:rsidRDefault="00595D30">
      <w:pPr>
        <w:pStyle w:val="21"/>
        <w:framePr w:w="9374" w:h="14548" w:hRule="exact" w:wrap="none" w:vAnchor="page" w:hAnchor="page" w:x="1276" w:y="1330"/>
        <w:shd w:val="clear" w:color="auto" w:fill="auto"/>
        <w:spacing w:before="0" w:line="322" w:lineRule="exact"/>
        <w:ind w:left="20" w:right="20" w:firstLine="700"/>
        <w:jc w:val="both"/>
      </w:pPr>
      <w:r>
        <w:t xml:space="preserve">Подготовка работников организаций, учреждений, осуществляющих </w:t>
      </w:r>
      <w:r>
        <w:t>деятельность в отрасли жилищно-коммунального хозяйства, а также обслуживающих организаций многоквартирных домов по вопросу предоставления населению средств коллективной защиты (заглубленные и другие помещения подземного пространства).</w:t>
      </w:r>
    </w:p>
    <w:p w:rsidR="00333F75" w:rsidRDefault="00595D30">
      <w:pPr>
        <w:pStyle w:val="21"/>
        <w:framePr w:w="9374" w:h="14548" w:hRule="exact" w:wrap="none" w:vAnchor="page" w:hAnchor="page" w:x="1276" w:y="1330"/>
        <w:shd w:val="clear" w:color="auto" w:fill="auto"/>
        <w:spacing w:before="0" w:line="322" w:lineRule="exact"/>
        <w:ind w:left="20" w:right="20" w:firstLine="700"/>
        <w:jc w:val="both"/>
      </w:pPr>
      <w:r>
        <w:t>Приведение и содержан</w:t>
      </w:r>
      <w:r>
        <w:t>ие заглубленных и других помещений подземного пространства в состоянии, пригодном для укрытия населения.</w:t>
      </w:r>
    </w:p>
    <w:p w:rsidR="00333F75" w:rsidRDefault="00595D30">
      <w:pPr>
        <w:pStyle w:val="21"/>
        <w:framePr w:w="9374" w:h="14548" w:hRule="exact" w:wrap="none" w:vAnchor="page" w:hAnchor="page" w:x="1276" w:y="1330"/>
        <w:shd w:val="clear" w:color="auto" w:fill="auto"/>
        <w:spacing w:before="0" w:line="322" w:lineRule="exact"/>
        <w:ind w:left="20" w:right="20" w:firstLine="700"/>
        <w:jc w:val="both"/>
      </w:pPr>
      <w:r>
        <w:t>Проведение осмотров, проверок содержания заглубленных и других помещений подземного пространства пригодных для укрытия населения.</w:t>
      </w:r>
    </w:p>
    <w:p w:rsidR="00333F75" w:rsidRDefault="00595D30">
      <w:pPr>
        <w:pStyle w:val="21"/>
        <w:framePr w:w="9374" w:h="14548" w:hRule="exact" w:wrap="none" w:vAnchor="page" w:hAnchor="page" w:x="1276" w:y="1330"/>
        <w:shd w:val="clear" w:color="auto" w:fill="auto"/>
        <w:spacing w:before="0" w:line="322" w:lineRule="exact"/>
        <w:ind w:left="20" w:right="20" w:firstLine="700"/>
        <w:jc w:val="both"/>
      </w:pPr>
      <w:r>
        <w:t>Задачи по определению</w:t>
      </w:r>
      <w:r>
        <w:t xml:space="preserve"> перечня имеющегося фонда защитных сооружений гражданской обороны, которые не используются для укрытия персонала организаций или имеют большую вместимость, чем НРС организации предлагается решать ОМСУ совместно с организациями, отнесенными к категориям по </w:t>
      </w:r>
      <w:r>
        <w:t>гражданской обороне.</w:t>
      </w:r>
    </w:p>
    <w:p w:rsidR="00333F75" w:rsidRDefault="00595D30">
      <w:pPr>
        <w:pStyle w:val="21"/>
        <w:framePr w:w="9374" w:h="14548" w:hRule="exact" w:wrap="none" w:vAnchor="page" w:hAnchor="page" w:x="1276" w:y="1330"/>
        <w:shd w:val="clear" w:color="auto" w:fill="auto"/>
        <w:spacing w:before="0" w:line="322" w:lineRule="exact"/>
        <w:ind w:left="20" w:right="20" w:firstLine="700"/>
        <w:jc w:val="both"/>
      </w:pPr>
      <w:r>
        <w:t>Задачи по доведению информации до населения об имеющихся на территории муниципального образования заглубленных и других помещениях подземного пространства, а также о порядке действий населения, по использованию заглубленных и других по</w:t>
      </w:r>
      <w:r>
        <w:t>мещений подземного пространства при получении сигнала гражданской обороны «Внимание всем!» и подготовке работников организаций, учреждений осуществляющих деятельность в отрасли жилищно-коммунального хозяйства, а также обслуживающих организаций многоквартир</w:t>
      </w:r>
      <w:r>
        <w:t>ных домов по вопросу предоставления населению средств</w:t>
      </w:r>
    </w:p>
    <w:p w:rsidR="00333F75" w:rsidRDefault="00333F75">
      <w:pPr>
        <w:rPr>
          <w:sz w:val="2"/>
          <w:szCs w:val="2"/>
        </w:rPr>
        <w:sectPr w:rsidR="00333F7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33F75" w:rsidRDefault="00595D30">
      <w:pPr>
        <w:pStyle w:val="a6"/>
        <w:framePr w:wrap="none" w:vAnchor="page" w:hAnchor="page" w:x="5865" w:y="958"/>
        <w:shd w:val="clear" w:color="auto" w:fill="auto"/>
        <w:spacing w:line="180" w:lineRule="exact"/>
        <w:ind w:left="20"/>
      </w:pPr>
      <w:r>
        <w:lastRenderedPageBreak/>
        <w:t>11</w:t>
      </w:r>
    </w:p>
    <w:p w:rsidR="00333F75" w:rsidRDefault="00595D30">
      <w:pPr>
        <w:pStyle w:val="21"/>
        <w:framePr w:w="9374" w:h="9531" w:hRule="exact" w:wrap="none" w:vAnchor="page" w:hAnchor="page" w:x="1276" w:y="1326"/>
        <w:shd w:val="clear" w:color="auto" w:fill="auto"/>
        <w:spacing w:before="0" w:line="326" w:lineRule="exact"/>
        <w:ind w:left="20" w:right="20"/>
        <w:jc w:val="both"/>
      </w:pPr>
      <w:r>
        <w:t>коллективной защиты (заглубленные и другие помещения подземного пространства) рекомендовано возложить на структурные подразделения ОМСУ, уполномоченные на решение задач гражданс</w:t>
      </w:r>
      <w:r>
        <w:t>кой обороны и защиты населения.</w:t>
      </w:r>
    </w:p>
    <w:p w:rsidR="00333F75" w:rsidRDefault="00595D30">
      <w:pPr>
        <w:pStyle w:val="21"/>
        <w:framePr w:w="9374" w:h="9531" w:hRule="exact" w:wrap="none" w:vAnchor="page" w:hAnchor="page" w:x="1276" w:y="1326"/>
        <w:shd w:val="clear" w:color="auto" w:fill="auto"/>
        <w:spacing w:before="0" w:line="322" w:lineRule="exact"/>
        <w:ind w:left="20" w:right="20" w:firstLine="700"/>
        <w:jc w:val="both"/>
      </w:pPr>
      <w:r>
        <w:t>Задачи по приведению и содержанию заглубленных и других помещений подземного пространства в состояние, пригодное для укрытия населения, рекомендовано возложить на обслуживающие организации многоквартирных домов в соответстви</w:t>
      </w:r>
      <w:r>
        <w:t>и с пунктом 2 постановления Правительства Российской Федерации от 3 апреля 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:rsidR="00333F75" w:rsidRDefault="00595D30">
      <w:pPr>
        <w:pStyle w:val="21"/>
        <w:framePr w:w="9374" w:h="9531" w:hRule="exact" w:wrap="none" w:vAnchor="page" w:hAnchor="page" w:x="1276" w:y="1326"/>
        <w:shd w:val="clear" w:color="auto" w:fill="auto"/>
        <w:spacing w:before="0" w:after="413" w:line="322" w:lineRule="exact"/>
        <w:ind w:left="20" w:right="20" w:firstLine="700"/>
        <w:jc w:val="both"/>
      </w:pPr>
      <w:r>
        <w:t>Задачи по проведению осмотров, проверок содержания заглубленных и других помещений подземного пространства, пригодных для укрытия населения, возложить на обслуживающие организации совместно с организациями и учреждениями, осуществляющими деятельность в отр</w:t>
      </w:r>
      <w:r>
        <w:t>асли жилищно-коммунального хозяйства и структурными подразделениями ОМСУ, уполномоченными на решение задач гражданской обороны и защиты населения.</w:t>
      </w:r>
    </w:p>
    <w:p w:rsidR="00333F75" w:rsidRDefault="00595D30">
      <w:pPr>
        <w:pStyle w:val="23"/>
        <w:framePr w:w="9374" w:h="9531" w:hRule="exact" w:wrap="none" w:vAnchor="page" w:hAnchor="page" w:x="1276" w:y="1326"/>
        <w:numPr>
          <w:ilvl w:val="0"/>
          <w:numId w:val="2"/>
        </w:numPr>
        <w:shd w:val="clear" w:color="auto" w:fill="auto"/>
        <w:tabs>
          <w:tab w:val="left" w:pos="1518"/>
        </w:tabs>
        <w:spacing w:after="0" w:line="331" w:lineRule="exact"/>
        <w:ind w:left="20" w:right="20" w:firstLine="1720"/>
      </w:pPr>
      <w:bookmarkStart w:id="10" w:name="bookmark10"/>
      <w:r>
        <w:t>РЕКОМЕНДАЦИИ ПО УКРЫТИЮ НАСЕЛЕ</w:t>
      </w:r>
      <w:r>
        <w:rPr>
          <w:rStyle w:val="26"/>
          <w:b/>
          <w:bCs/>
        </w:rPr>
        <w:t>НИЯ</w:t>
      </w:r>
      <w:r>
        <w:t xml:space="preserve"> В ЗАГЛУБЛЕ</w:t>
      </w:r>
      <w:r>
        <w:rPr>
          <w:rStyle w:val="26"/>
          <w:b/>
          <w:bCs/>
        </w:rPr>
        <w:t>ННЫ</w:t>
      </w:r>
      <w:r>
        <w:t xml:space="preserve">Х И ДРУГИХ ПОМЕЩЕНИЯХ ПОДЗЕМНОГО ПРОСТРАНСТВА Общие понятия о </w:t>
      </w:r>
      <w:r>
        <w:t>заглубленных и других помещениях подземного пространства.</w:t>
      </w:r>
      <w:bookmarkEnd w:id="10"/>
    </w:p>
    <w:p w:rsidR="00333F75" w:rsidRDefault="00595D30">
      <w:pPr>
        <w:pStyle w:val="21"/>
        <w:framePr w:w="9374" w:h="9531" w:hRule="exact" w:wrap="none" w:vAnchor="page" w:hAnchor="page" w:x="1276" w:y="1326"/>
        <w:shd w:val="clear" w:color="auto" w:fill="auto"/>
        <w:spacing w:before="0" w:line="322" w:lineRule="exact"/>
        <w:ind w:left="20" w:right="20" w:firstLine="700"/>
        <w:jc w:val="both"/>
      </w:pPr>
      <w:r>
        <w:t>Заглубленные и другие помещения подземного пространства предназначены для укрытия населения от фугасного и осколочного воздействия обычных средств поражения, поражения обломками строительных констру</w:t>
      </w:r>
      <w:r>
        <w:t>кций.</w:t>
      </w:r>
    </w:p>
    <w:p w:rsidR="00333F75" w:rsidRDefault="00595D30">
      <w:pPr>
        <w:pStyle w:val="21"/>
        <w:framePr w:w="9374" w:h="9531" w:hRule="exact" w:wrap="none" w:vAnchor="page" w:hAnchor="page" w:x="1276" w:y="1326"/>
        <w:shd w:val="clear" w:color="auto" w:fill="auto"/>
        <w:spacing w:before="0" w:line="322" w:lineRule="exact"/>
        <w:ind w:left="20" w:right="20" w:firstLine="700"/>
        <w:jc w:val="both"/>
      </w:pPr>
      <w:r>
        <w:t>Под заглубленными и другими помещениями подземного пространства понимаются помещения отметка пола, которых ниже планировочной отметки земли.</w:t>
      </w:r>
    </w:p>
    <w:p w:rsidR="00333F75" w:rsidRDefault="00595D30">
      <w:pPr>
        <w:pStyle w:val="aa"/>
        <w:framePr w:w="9422" w:h="321" w:hRule="exact" w:wrap="none" w:vAnchor="page" w:hAnchor="page" w:x="1257" w:y="11184"/>
        <w:shd w:val="clear" w:color="auto" w:fill="auto"/>
      </w:pPr>
      <w:r>
        <w:t>К ним относятся:</w:t>
      </w:r>
    </w:p>
    <w:p w:rsidR="00333F75" w:rsidRDefault="00595D30">
      <w:pPr>
        <w:pStyle w:val="21"/>
        <w:framePr w:w="6576" w:h="681" w:hRule="exact" w:wrap="none" w:vAnchor="page" w:hAnchor="page" w:x="4103" w:y="11501"/>
        <w:shd w:val="clear" w:color="auto" w:fill="auto"/>
        <w:spacing w:before="0" w:line="322" w:lineRule="exact"/>
        <w:ind w:left="40"/>
        <w:jc w:val="both"/>
      </w:pPr>
      <w:r>
        <w:t>подвалы и цокольные этажи зданий, включая частный жилой сектор;</w:t>
      </w:r>
    </w:p>
    <w:p w:rsidR="00333F75" w:rsidRDefault="00595D30">
      <w:pPr>
        <w:pStyle w:val="21"/>
        <w:framePr w:w="6466" w:h="1348" w:hRule="exact" w:wrap="none" w:vAnchor="page" w:hAnchor="page" w:x="4099" w:y="13085"/>
        <w:shd w:val="clear" w:color="auto" w:fill="auto"/>
        <w:spacing w:before="0" w:line="322" w:lineRule="exact"/>
        <w:ind w:left="40"/>
        <w:jc w:val="both"/>
      </w:pPr>
      <w:r>
        <w:t xml:space="preserve">гаражи, складские и другие </w:t>
      </w:r>
      <w:r>
        <w:t>помещения, расположенные в отдельно стоящих и подвальных этажах зданий и сооружений, в том числе в торговых и развлекательных центрах;</w:t>
      </w:r>
    </w:p>
    <w:p w:rsidR="00333F75" w:rsidRDefault="00595D30">
      <w:pPr>
        <w:framePr w:wrap="none" w:vAnchor="page" w:hAnchor="page" w:x="1281" w:y="11504"/>
        <w:rPr>
          <w:sz w:val="0"/>
          <w:szCs w:val="0"/>
        </w:rPr>
      </w:pPr>
      <w:r>
        <w:pict>
          <v:shape id="_x0000_i1026" type="#_x0000_t75" style="width:134.15pt;height:155.35pt">
            <v:imagedata r:id="rId10" r:href="rId11"/>
          </v:shape>
        </w:pict>
      </w:r>
    </w:p>
    <w:p w:rsidR="00333F75" w:rsidRDefault="00333F75">
      <w:pPr>
        <w:rPr>
          <w:sz w:val="2"/>
          <w:szCs w:val="2"/>
        </w:rPr>
        <w:sectPr w:rsidR="00333F7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33F75" w:rsidRDefault="00595D30">
      <w:pPr>
        <w:pStyle w:val="a6"/>
        <w:framePr w:wrap="none" w:vAnchor="page" w:hAnchor="page" w:x="5863" w:y="958"/>
        <w:shd w:val="clear" w:color="auto" w:fill="auto"/>
        <w:spacing w:line="180" w:lineRule="exact"/>
        <w:ind w:left="20"/>
      </w:pPr>
      <w:r>
        <w:lastRenderedPageBreak/>
        <w:t>12</w:t>
      </w:r>
    </w:p>
    <w:p w:rsidR="00333F75" w:rsidRDefault="00595D30">
      <w:pPr>
        <w:pStyle w:val="21"/>
        <w:framePr w:w="9370" w:h="1036" w:hRule="exact" w:wrap="none" w:vAnchor="page" w:hAnchor="page" w:x="1279" w:y="1311"/>
        <w:shd w:val="clear" w:color="auto" w:fill="auto"/>
        <w:spacing w:before="0" w:line="326" w:lineRule="exact"/>
        <w:ind w:left="2813" w:right="86"/>
        <w:jc w:val="both"/>
      </w:pPr>
      <w:r>
        <w:t>транспортные подземные сооружения городской</w:t>
      </w:r>
      <w:r>
        <w:br/>
        <w:t>инфраструктуры (автомобильные и железнодорожные</w:t>
      </w:r>
      <w:r>
        <w:br/>
        <w:t>подземные тоннели, подземные переходы! и т.п.);</w:t>
      </w:r>
    </w:p>
    <w:p w:rsidR="00333F75" w:rsidRDefault="00595D30">
      <w:pPr>
        <w:pStyle w:val="21"/>
        <w:framePr w:w="9370" w:h="709" w:hRule="exact" w:wrap="none" w:vAnchor="page" w:hAnchor="page" w:x="1279" w:y="2838"/>
        <w:shd w:val="clear" w:color="auto" w:fill="auto"/>
        <w:spacing w:before="0" w:line="326" w:lineRule="exact"/>
        <w:ind w:left="2818" w:right="520"/>
        <w:jc w:val="left"/>
      </w:pPr>
      <w:r>
        <w:t>простейшие укрытия (щели открытые и перекрытые,</w:t>
      </w:r>
      <w:r>
        <w:br/>
        <w:t>приспособленные погреба, подполья и т.п.).</w:t>
      </w:r>
    </w:p>
    <w:p w:rsidR="00333F75" w:rsidRDefault="00595D30">
      <w:pPr>
        <w:pStyle w:val="30"/>
        <w:framePr w:w="9370" w:h="10683" w:hRule="exact" w:wrap="none" w:vAnchor="page" w:hAnchor="page" w:x="1279" w:y="5103"/>
        <w:shd w:val="clear" w:color="auto" w:fill="auto"/>
        <w:spacing w:before="0" w:line="322" w:lineRule="exact"/>
        <w:ind w:left="20" w:right="40" w:firstLine="680"/>
      </w:pPr>
      <w:r>
        <w:t>Рекомендуемые требования к заглубленным и другим помещениям подземного пространства, используемым как укрытия.</w:t>
      </w:r>
    </w:p>
    <w:p w:rsidR="00333F75" w:rsidRDefault="00595D30">
      <w:pPr>
        <w:pStyle w:val="21"/>
        <w:framePr w:w="9370" w:h="10683" w:hRule="exact" w:wrap="none" w:vAnchor="page" w:hAnchor="page" w:x="1279" w:y="5103"/>
        <w:shd w:val="clear" w:color="auto" w:fill="auto"/>
        <w:spacing w:before="0" w:line="322" w:lineRule="exact"/>
        <w:ind w:left="20" w:right="40" w:firstLine="680"/>
        <w:jc w:val="both"/>
      </w:pPr>
      <w:r>
        <w:t>Высоту помещений рекомендовано считать не ниже 1,7 м. Норму площади пола помещений на одного укрываемого следует принимать равной 0,6 - 1,0 м</w:t>
      </w:r>
      <w:r>
        <w:rPr>
          <w:vertAlign w:val="superscript"/>
        </w:rPr>
        <w:t>2</w:t>
      </w:r>
      <w:r>
        <w:t>.</w:t>
      </w:r>
    </w:p>
    <w:p w:rsidR="00333F75" w:rsidRDefault="00595D30">
      <w:pPr>
        <w:pStyle w:val="21"/>
        <w:framePr w:w="9370" w:h="10683" w:hRule="exact" w:wrap="none" w:vAnchor="page" w:hAnchor="page" w:x="1279" w:y="5103"/>
        <w:shd w:val="clear" w:color="auto" w:fill="auto"/>
        <w:spacing w:before="0" w:line="322" w:lineRule="exact"/>
        <w:ind w:left="20" w:right="40" w:firstLine="680"/>
        <w:jc w:val="both"/>
      </w:pPr>
      <w:r>
        <w:t>Внутренний объем помещения должен быть не менее 1,2 м</w:t>
      </w:r>
      <w:r>
        <w:rPr>
          <w:vertAlign w:val="superscript"/>
        </w:rPr>
        <w:t>3</w:t>
      </w:r>
      <w:r>
        <w:t xml:space="preserve"> на одного укрываемого.</w:t>
      </w:r>
    </w:p>
    <w:p w:rsidR="00333F75" w:rsidRDefault="00595D30">
      <w:pPr>
        <w:pStyle w:val="21"/>
        <w:framePr w:w="9370" w:h="10683" w:hRule="exact" w:wrap="none" w:vAnchor="page" w:hAnchor="page" w:x="1279" w:y="5103"/>
        <w:shd w:val="clear" w:color="auto" w:fill="auto"/>
        <w:spacing w:before="0" w:line="322" w:lineRule="exact"/>
        <w:ind w:left="20" w:right="40" w:firstLine="680"/>
        <w:jc w:val="both"/>
      </w:pPr>
      <w:r>
        <w:t>Количество входов в заглубленные и другие помещения подземного пространства рекомендовано иметь не менее двух, допускается один вход при одноподъездном многоквартирном доме.</w:t>
      </w:r>
    </w:p>
    <w:p w:rsidR="00333F75" w:rsidRDefault="00595D30">
      <w:pPr>
        <w:pStyle w:val="21"/>
        <w:framePr w:w="9370" w:h="10683" w:hRule="exact" w:wrap="none" w:vAnchor="page" w:hAnchor="page" w:x="1279" w:y="5103"/>
        <w:shd w:val="clear" w:color="auto" w:fill="auto"/>
        <w:spacing w:before="0" w:line="322" w:lineRule="exact"/>
        <w:ind w:left="20" w:firstLine="680"/>
        <w:jc w:val="both"/>
      </w:pPr>
      <w:r>
        <w:t>Вход</w:t>
      </w:r>
      <w:r>
        <w:t xml:space="preserve"> в укрытие должен освещаться.</w:t>
      </w:r>
    </w:p>
    <w:p w:rsidR="00333F75" w:rsidRDefault="00595D30">
      <w:pPr>
        <w:pStyle w:val="21"/>
        <w:framePr w:w="9370" w:h="10683" w:hRule="exact" w:wrap="none" w:vAnchor="page" w:hAnchor="page" w:x="1279" w:y="5103"/>
        <w:shd w:val="clear" w:color="auto" w:fill="auto"/>
        <w:spacing w:before="0" w:line="322" w:lineRule="exact"/>
        <w:ind w:left="20" w:right="40" w:firstLine="680"/>
        <w:jc w:val="both"/>
      </w:pPr>
      <w:r>
        <w:t>Транзит линий водопровода, канализации, отопления, электроснабжения, а также трубопроводов сжатого воздуха, газопроводов и трубопроводов с водой через помещения укрытий допускается при условии наличия отключающих устройств в п</w:t>
      </w:r>
      <w:r>
        <w:t>одвале многоквартирного дома.</w:t>
      </w:r>
    </w:p>
    <w:p w:rsidR="00333F75" w:rsidRDefault="00595D30">
      <w:pPr>
        <w:pStyle w:val="21"/>
        <w:framePr w:w="9370" w:h="10683" w:hRule="exact" w:wrap="none" w:vAnchor="page" w:hAnchor="page" w:x="1279" w:y="5103"/>
        <w:shd w:val="clear" w:color="auto" w:fill="auto"/>
        <w:spacing w:before="0" w:line="322" w:lineRule="exact"/>
        <w:ind w:left="20" w:right="40" w:firstLine="680"/>
        <w:jc w:val="both"/>
      </w:pPr>
      <w:r>
        <w:t>Для обеспечения необходимых условий пребывания, укрываемых в помещениях, максимально используются существующие системы вентиляции, водоснабжения и канализации (при наличии).</w:t>
      </w:r>
    </w:p>
    <w:p w:rsidR="00333F75" w:rsidRDefault="00595D30">
      <w:pPr>
        <w:pStyle w:val="21"/>
        <w:framePr w:w="9370" w:h="10683" w:hRule="exact" w:wrap="none" w:vAnchor="page" w:hAnchor="page" w:x="1279" w:y="5103"/>
        <w:shd w:val="clear" w:color="auto" w:fill="auto"/>
        <w:spacing w:before="0" w:line="322" w:lineRule="exact"/>
        <w:ind w:left="20" w:right="40" w:firstLine="680"/>
        <w:jc w:val="both"/>
      </w:pPr>
      <w:r>
        <w:t xml:space="preserve">Воздухоснабжение укрытий должно осуществляться, как </w:t>
      </w:r>
      <w:r>
        <w:t>правило, в режиме естественной вентиляции.</w:t>
      </w:r>
    </w:p>
    <w:p w:rsidR="00333F75" w:rsidRDefault="00595D30">
      <w:pPr>
        <w:pStyle w:val="21"/>
        <w:framePr w:w="9370" w:h="10683" w:hRule="exact" w:wrap="none" w:vAnchor="page" w:hAnchor="page" w:x="1279" w:y="5103"/>
        <w:shd w:val="clear" w:color="auto" w:fill="auto"/>
        <w:spacing w:before="0" w:after="300" w:line="322" w:lineRule="exact"/>
        <w:ind w:left="20" w:right="40" w:firstLine="680"/>
        <w:jc w:val="both"/>
      </w:pPr>
      <w:r>
        <w:t>Системы жизнеобеспечения укрытий должны быть рассчитаны на односуточное пребывание укрываемых.</w:t>
      </w:r>
    </w:p>
    <w:p w:rsidR="00333F75" w:rsidRDefault="00595D30">
      <w:pPr>
        <w:pStyle w:val="30"/>
        <w:framePr w:w="9370" w:h="10683" w:hRule="exact" w:wrap="none" w:vAnchor="page" w:hAnchor="page" w:x="1279" w:y="5103"/>
        <w:numPr>
          <w:ilvl w:val="0"/>
          <w:numId w:val="2"/>
        </w:numPr>
        <w:shd w:val="clear" w:color="auto" w:fill="auto"/>
        <w:tabs>
          <w:tab w:val="left" w:pos="1839"/>
        </w:tabs>
        <w:spacing w:before="0" w:after="304" w:line="322" w:lineRule="exact"/>
        <w:ind w:left="20" w:right="40" w:firstLine="1240"/>
        <w:jc w:val="left"/>
      </w:pPr>
      <w:r>
        <w:t>ПЕРЕЧЕНЬ МЕРОПРИЯТИЙ И ТРЕБОВАНИЙ ПО ПРИВЕДЕНИЮ В ГОТОВНОСТЬ ЗАГЛУБЛЕ</w:t>
      </w:r>
      <w:r>
        <w:rPr>
          <w:rStyle w:val="31"/>
          <w:b/>
          <w:bCs/>
        </w:rPr>
        <w:t>ННЫ</w:t>
      </w:r>
      <w:r>
        <w:t>Х ПОМЕЩЕНИЙ</w:t>
      </w:r>
    </w:p>
    <w:p w:rsidR="00333F75" w:rsidRDefault="00595D30">
      <w:pPr>
        <w:pStyle w:val="30"/>
        <w:framePr w:w="9370" w:h="10683" w:hRule="exact" w:wrap="none" w:vAnchor="page" w:hAnchor="page" w:x="1279" w:y="5103"/>
        <w:shd w:val="clear" w:color="auto" w:fill="auto"/>
        <w:spacing w:before="0"/>
        <w:ind w:left="20" w:right="40" w:firstLine="680"/>
      </w:pPr>
      <w:r>
        <w:t xml:space="preserve">Повышение защитных свойств </w:t>
      </w:r>
      <w:r>
        <w:t>перекрытий, несущих и ограждающих конструкций может достигаться за счет:</w:t>
      </w:r>
    </w:p>
    <w:p w:rsidR="00333F75" w:rsidRDefault="00595D30">
      <w:pPr>
        <w:pStyle w:val="21"/>
        <w:framePr w:w="9370" w:h="10683" w:hRule="exact" w:wrap="none" w:vAnchor="page" w:hAnchor="page" w:x="1279" w:y="5103"/>
        <w:shd w:val="clear" w:color="auto" w:fill="auto"/>
        <w:spacing w:before="0"/>
        <w:ind w:left="20" w:firstLine="680"/>
        <w:jc w:val="both"/>
      </w:pPr>
      <w:r>
        <w:t>усиления конструкций без изменения их конструктивных схем;</w:t>
      </w:r>
    </w:p>
    <w:p w:rsidR="00333F75" w:rsidRDefault="00595D30">
      <w:pPr>
        <w:pStyle w:val="21"/>
        <w:framePr w:w="9370" w:h="10683" w:hRule="exact" w:wrap="none" w:vAnchor="page" w:hAnchor="page" w:x="1279" w:y="5103"/>
        <w:shd w:val="clear" w:color="auto" w:fill="auto"/>
        <w:spacing w:before="0"/>
        <w:ind w:left="20" w:firstLine="680"/>
        <w:jc w:val="both"/>
      </w:pPr>
      <w:r>
        <w:t>усиления конструкций с изменением их конструктивных схем.</w:t>
      </w:r>
    </w:p>
    <w:p w:rsidR="00333F75" w:rsidRDefault="00595D30">
      <w:pPr>
        <w:pStyle w:val="21"/>
        <w:framePr w:w="9370" w:h="10683" w:hRule="exact" w:wrap="none" w:vAnchor="page" w:hAnchor="page" w:x="1279" w:y="5103"/>
        <w:shd w:val="clear" w:color="auto" w:fill="auto"/>
        <w:spacing w:before="0"/>
        <w:ind w:left="20" w:right="40" w:firstLine="680"/>
        <w:jc w:val="both"/>
      </w:pPr>
      <w:r>
        <w:t>При приспособлении заглубленных и других помещений подземного прос</w:t>
      </w:r>
      <w:r>
        <w:t>транства под укрытие населения, конструкции усиления и внутреннее оборудование не должно существенно затруднять использование этих помещений по прямому назначению или препятствовать реконструкции</w:t>
      </w:r>
    </w:p>
    <w:p w:rsidR="00333F75" w:rsidRDefault="00595D30">
      <w:pPr>
        <w:framePr w:wrap="none" w:vAnchor="page" w:hAnchor="page" w:x="1279" w:y="1347"/>
        <w:rPr>
          <w:sz w:val="0"/>
          <w:szCs w:val="0"/>
        </w:rPr>
      </w:pPr>
      <w:r>
        <w:pict>
          <v:shape id="_x0000_i1027" type="#_x0000_t75" style="width:134.15pt;height:171.3pt">
            <v:imagedata r:id="rId12" r:href="rId13"/>
          </v:shape>
        </w:pict>
      </w:r>
    </w:p>
    <w:p w:rsidR="00333F75" w:rsidRDefault="00333F75">
      <w:pPr>
        <w:rPr>
          <w:sz w:val="2"/>
          <w:szCs w:val="2"/>
        </w:rPr>
        <w:sectPr w:rsidR="00333F7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33F75" w:rsidRDefault="00595D30">
      <w:pPr>
        <w:pStyle w:val="a6"/>
        <w:framePr w:wrap="none" w:vAnchor="page" w:hAnchor="page" w:x="5863" w:y="958"/>
        <w:shd w:val="clear" w:color="auto" w:fill="auto"/>
        <w:spacing w:line="180" w:lineRule="exact"/>
        <w:ind w:left="20"/>
      </w:pPr>
      <w:r>
        <w:lastRenderedPageBreak/>
        <w:t>13</w:t>
      </w:r>
    </w:p>
    <w:p w:rsidR="00333F75" w:rsidRDefault="00595D30">
      <w:pPr>
        <w:pStyle w:val="21"/>
        <w:framePr w:w="9379" w:h="14227" w:hRule="exact" w:wrap="none" w:vAnchor="page" w:hAnchor="page" w:x="1274" w:y="1301"/>
        <w:shd w:val="clear" w:color="auto" w:fill="auto"/>
        <w:spacing w:before="0" w:line="322" w:lineRule="exact"/>
        <w:ind w:left="20"/>
        <w:jc w:val="left"/>
      </w:pPr>
      <w:r>
        <w:t>технологического процесса.</w:t>
      </w:r>
    </w:p>
    <w:p w:rsidR="00333F75" w:rsidRDefault="00595D30">
      <w:pPr>
        <w:pStyle w:val="30"/>
        <w:framePr w:w="9379" w:h="14227" w:hRule="exact" w:wrap="none" w:vAnchor="page" w:hAnchor="page" w:x="1274" w:y="1301"/>
        <w:shd w:val="clear" w:color="auto" w:fill="auto"/>
        <w:spacing w:before="0" w:line="322" w:lineRule="exact"/>
        <w:ind w:left="20" w:right="20" w:firstLine="700"/>
      </w:pPr>
      <w:r>
        <w:t>В ходе приспособления заглубленных и других помещений подземного пространства для укрытия населения необходимо выполнить следующие работы:</w:t>
      </w:r>
    </w:p>
    <w:p w:rsidR="00333F75" w:rsidRDefault="00595D30">
      <w:pPr>
        <w:pStyle w:val="21"/>
        <w:framePr w:w="9379" w:h="14227" w:hRule="exact" w:wrap="none" w:vAnchor="page" w:hAnchor="page" w:x="1274" w:y="1301"/>
        <w:shd w:val="clear" w:color="auto" w:fill="auto"/>
        <w:spacing w:before="0" w:line="322" w:lineRule="exact"/>
        <w:ind w:left="20" w:right="20" w:firstLine="700"/>
        <w:jc w:val="both"/>
      </w:pPr>
      <w:r>
        <w:t xml:space="preserve">заделать </w:t>
      </w:r>
      <w:r>
        <w:t>ненужные отверстия и отводы в наружных ограждающих конструкциях (в том числе и подручными материалами);</w:t>
      </w:r>
    </w:p>
    <w:p w:rsidR="00333F75" w:rsidRDefault="00595D30">
      <w:pPr>
        <w:pStyle w:val="21"/>
        <w:framePr w:w="9379" w:h="14227" w:hRule="exact" w:wrap="none" w:vAnchor="page" w:hAnchor="page" w:x="1274" w:y="1301"/>
        <w:shd w:val="clear" w:color="auto" w:fill="auto"/>
        <w:spacing w:before="0" w:line="322" w:lineRule="exact"/>
        <w:ind w:left="20" w:right="20" w:firstLine="700"/>
        <w:jc w:val="both"/>
      </w:pPr>
      <w:r>
        <w:t>подготовить имеющееся вентиляционное, санитарно-техническое и бытовое оборудование, которое обеспечит нормальные условия пребывания людей;</w:t>
      </w:r>
    </w:p>
    <w:p w:rsidR="00333F75" w:rsidRDefault="00595D30">
      <w:pPr>
        <w:pStyle w:val="21"/>
        <w:framePr w:w="9379" w:h="14227" w:hRule="exact" w:wrap="none" w:vAnchor="page" w:hAnchor="page" w:x="1274" w:y="1301"/>
        <w:shd w:val="clear" w:color="auto" w:fill="auto"/>
        <w:spacing w:before="0" w:line="322" w:lineRule="exact"/>
        <w:ind w:left="20" w:firstLine="700"/>
        <w:jc w:val="both"/>
      </w:pPr>
      <w:r>
        <w:t>усилить ограж</w:t>
      </w:r>
      <w:r>
        <w:t>дающие конструкции и герметизацию дверей.</w:t>
      </w:r>
    </w:p>
    <w:p w:rsidR="00333F75" w:rsidRDefault="00595D30">
      <w:pPr>
        <w:pStyle w:val="30"/>
        <w:framePr w:w="9379" w:h="14227" w:hRule="exact" w:wrap="none" w:vAnchor="page" w:hAnchor="page" w:x="1274" w:y="1301"/>
        <w:shd w:val="clear" w:color="auto" w:fill="auto"/>
        <w:spacing w:before="0" w:line="322" w:lineRule="exact"/>
        <w:ind w:left="20" w:firstLine="700"/>
      </w:pPr>
      <w:r>
        <w:t>Требования по радиусу сбора укрываемых.</w:t>
      </w:r>
    </w:p>
    <w:p w:rsidR="00333F75" w:rsidRDefault="00595D30">
      <w:pPr>
        <w:pStyle w:val="21"/>
        <w:framePr w:w="9379" w:h="14227" w:hRule="exact" w:wrap="none" w:vAnchor="page" w:hAnchor="page" w:x="1274" w:y="1301"/>
        <w:shd w:val="clear" w:color="auto" w:fill="auto"/>
        <w:spacing w:before="0" w:line="322" w:lineRule="exact"/>
        <w:ind w:left="20" w:firstLine="700"/>
        <w:jc w:val="both"/>
      </w:pPr>
      <w:r>
        <w:t>Радиус сбора укрываемых следует принимать не более 500 м.</w:t>
      </w:r>
    </w:p>
    <w:p w:rsidR="00333F75" w:rsidRDefault="00595D30">
      <w:pPr>
        <w:pStyle w:val="30"/>
        <w:framePr w:w="9379" w:h="14227" w:hRule="exact" w:wrap="none" w:vAnchor="page" w:hAnchor="page" w:x="1274" w:y="1301"/>
        <w:shd w:val="clear" w:color="auto" w:fill="auto"/>
        <w:spacing w:before="0" w:line="322" w:lineRule="exact"/>
        <w:ind w:left="20" w:right="20" w:firstLine="700"/>
      </w:pPr>
      <w:r>
        <w:t>Сроки приведения в готовность заглубленных и других помещений подземного пространства.</w:t>
      </w:r>
    </w:p>
    <w:p w:rsidR="00333F75" w:rsidRDefault="00595D30">
      <w:pPr>
        <w:pStyle w:val="21"/>
        <w:framePr w:w="9379" w:h="14227" w:hRule="exact" w:wrap="none" w:vAnchor="page" w:hAnchor="page" w:x="1274" w:y="1301"/>
        <w:shd w:val="clear" w:color="auto" w:fill="auto"/>
        <w:spacing w:before="0" w:line="322" w:lineRule="exact"/>
        <w:ind w:left="20" w:right="20" w:firstLine="700"/>
        <w:jc w:val="both"/>
      </w:pPr>
      <w:r>
        <w:t>Заглубленные и другие помещен</w:t>
      </w:r>
      <w:r>
        <w:t>ия подземного пространства рекомендуется приводить в готовность к приему укрываемых в срок, не превышающий 12 часов.</w:t>
      </w:r>
    </w:p>
    <w:p w:rsidR="00333F75" w:rsidRDefault="00595D30">
      <w:pPr>
        <w:pStyle w:val="21"/>
        <w:framePr w:w="9379" w:h="14227" w:hRule="exact" w:wrap="none" w:vAnchor="page" w:hAnchor="page" w:x="1274" w:y="1301"/>
        <w:shd w:val="clear" w:color="auto" w:fill="auto"/>
        <w:spacing w:before="0" w:line="322" w:lineRule="exact"/>
        <w:ind w:left="20" w:right="20" w:firstLine="700"/>
        <w:jc w:val="both"/>
      </w:pPr>
      <w:r>
        <w:t xml:space="preserve">Обслуживающие организации согласовывают с лицом, эксплуатирующим заглубленное и другое помещение подземного пространства, используемое как </w:t>
      </w:r>
      <w:r>
        <w:t>укрытие (при наличии обязательств), освобождение от имущества не менее 50% площади и подготовку их к приему укрываемых.</w:t>
      </w:r>
    </w:p>
    <w:p w:rsidR="00333F75" w:rsidRDefault="00595D30">
      <w:pPr>
        <w:pStyle w:val="21"/>
        <w:framePr w:w="9379" w:h="14227" w:hRule="exact" w:wrap="none" w:vAnchor="page" w:hAnchor="page" w:x="1274" w:y="1301"/>
        <w:shd w:val="clear" w:color="auto" w:fill="auto"/>
        <w:spacing w:before="0" w:line="322" w:lineRule="exact"/>
        <w:ind w:left="20" w:firstLine="700"/>
        <w:jc w:val="both"/>
      </w:pPr>
      <w:r>
        <w:rPr>
          <w:rStyle w:val="a7"/>
        </w:rPr>
        <w:t xml:space="preserve">Питание и воду </w:t>
      </w:r>
      <w:r>
        <w:t>укрываемые приносят с собой.</w:t>
      </w:r>
    </w:p>
    <w:p w:rsidR="00333F75" w:rsidRDefault="00595D30">
      <w:pPr>
        <w:pStyle w:val="21"/>
        <w:framePr w:w="9379" w:h="14227" w:hRule="exact" w:wrap="none" w:vAnchor="page" w:hAnchor="page" w:x="1274" w:y="1301"/>
        <w:shd w:val="clear" w:color="auto" w:fill="auto"/>
        <w:spacing w:before="0" w:line="322" w:lineRule="exact"/>
        <w:ind w:left="20" w:right="20" w:firstLine="700"/>
        <w:jc w:val="both"/>
      </w:pPr>
      <w:r>
        <w:t>В заглубленных и других помещениях подземного пространства рекомендовано предусмотреть запас</w:t>
      </w:r>
      <w:r>
        <w:t xml:space="preserve"> технической воды из расчета 1 л/чел. на 100 % укрываемых.</w:t>
      </w:r>
    </w:p>
    <w:p w:rsidR="00333F75" w:rsidRDefault="00595D30">
      <w:pPr>
        <w:pStyle w:val="21"/>
        <w:framePr w:w="9379" w:h="14227" w:hRule="exact" w:wrap="none" w:vAnchor="page" w:hAnchor="page" w:x="1274" w:y="1301"/>
        <w:shd w:val="clear" w:color="auto" w:fill="auto"/>
        <w:spacing w:before="0" w:line="322" w:lineRule="exact"/>
        <w:ind w:left="20" w:right="20" w:firstLine="700"/>
        <w:jc w:val="both"/>
      </w:pPr>
      <w:r>
        <w:t>Для оснащения укрытия рекомендуется иметь санитарную сумку для оказания первой помощи пострадавшим.</w:t>
      </w:r>
    </w:p>
    <w:p w:rsidR="00333F75" w:rsidRDefault="00595D30">
      <w:pPr>
        <w:pStyle w:val="21"/>
        <w:framePr w:w="9379" w:h="14227" w:hRule="exact" w:wrap="none" w:vAnchor="page" w:hAnchor="page" w:x="1274" w:y="1301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a7"/>
        </w:rPr>
        <w:t xml:space="preserve">Для выполнения простейших работ по выходу из заваленных укрытий </w:t>
      </w:r>
      <w:r>
        <w:t xml:space="preserve">следует предусмотреть следующий </w:t>
      </w:r>
      <w:r>
        <w:t>инструмент (в количестве на менее 2 шт.): ломы, лопаты, багры, топоры, ведра, строительные носилки.</w:t>
      </w:r>
    </w:p>
    <w:p w:rsidR="00333F75" w:rsidRDefault="00595D30">
      <w:pPr>
        <w:pStyle w:val="30"/>
        <w:framePr w:w="9379" w:h="14227" w:hRule="exact" w:wrap="none" w:vAnchor="page" w:hAnchor="page" w:x="1274" w:y="1301"/>
        <w:shd w:val="clear" w:color="auto" w:fill="auto"/>
        <w:spacing w:before="0" w:line="322" w:lineRule="exact"/>
        <w:ind w:left="20" w:firstLine="700"/>
      </w:pPr>
      <w:r>
        <w:t>Требования к оборудованию и использованию укрытий.</w:t>
      </w:r>
    </w:p>
    <w:p w:rsidR="00333F75" w:rsidRDefault="00595D30">
      <w:pPr>
        <w:pStyle w:val="21"/>
        <w:framePr w:w="9379" w:h="14227" w:hRule="exact" w:wrap="none" w:vAnchor="page" w:hAnchor="page" w:x="1274" w:y="1301"/>
        <w:shd w:val="clear" w:color="auto" w:fill="auto"/>
        <w:spacing w:before="0" w:line="322" w:lineRule="exact"/>
        <w:ind w:left="20" w:right="20" w:firstLine="700"/>
        <w:jc w:val="both"/>
      </w:pPr>
      <w:r>
        <w:t xml:space="preserve">ОМСУ совместно с обслуживающими организациями рекомендовано создать следующие условия для оборудования и </w:t>
      </w:r>
      <w:r>
        <w:t>использования заглубленных и других помещений подземного пространства как укрытий:</w:t>
      </w:r>
    </w:p>
    <w:p w:rsidR="00333F75" w:rsidRDefault="00595D30">
      <w:pPr>
        <w:pStyle w:val="30"/>
        <w:framePr w:w="9379" w:h="14227" w:hRule="exact" w:wrap="none" w:vAnchor="page" w:hAnchor="page" w:x="1274" w:y="1301"/>
        <w:shd w:val="clear" w:color="auto" w:fill="auto"/>
        <w:spacing w:before="0" w:line="322" w:lineRule="exact"/>
        <w:ind w:left="20" w:firstLine="700"/>
      </w:pPr>
      <w:r>
        <w:t>Установка бака для сбора мусора.</w:t>
      </w:r>
    </w:p>
    <w:p w:rsidR="00333F75" w:rsidRDefault="00595D30">
      <w:pPr>
        <w:pStyle w:val="21"/>
        <w:framePr w:w="9379" w:h="14227" w:hRule="exact" w:wrap="none" w:vAnchor="page" w:hAnchor="page" w:x="1274" w:y="1301"/>
        <w:shd w:val="clear" w:color="auto" w:fill="auto"/>
        <w:spacing w:before="0" w:line="322" w:lineRule="exact"/>
        <w:ind w:left="20" w:right="20" w:firstLine="700"/>
        <w:jc w:val="both"/>
      </w:pPr>
      <w:r>
        <w:t>В укрытии необходимо предусмотреть бак для сбора мусора. Объем бака определяется из расчета не менее 2 литров мусора на 1 человека. Крышка б</w:t>
      </w:r>
      <w:r>
        <w:t>ака должна быть герметичной, размещается он как можно ближе к вентиляционному отверстию.</w:t>
      </w:r>
    </w:p>
    <w:p w:rsidR="00333F75" w:rsidRDefault="00595D30">
      <w:pPr>
        <w:pStyle w:val="30"/>
        <w:framePr w:w="9379" w:h="14227" w:hRule="exact" w:wrap="none" w:vAnchor="page" w:hAnchor="page" w:x="1274" w:y="1301"/>
        <w:shd w:val="clear" w:color="auto" w:fill="auto"/>
        <w:spacing w:before="0" w:line="322" w:lineRule="exact"/>
        <w:ind w:left="20" w:firstLine="700"/>
      </w:pPr>
      <w:r>
        <w:t>Оборудование посадочных мест.</w:t>
      </w:r>
    </w:p>
    <w:p w:rsidR="00333F75" w:rsidRDefault="00595D30">
      <w:pPr>
        <w:pStyle w:val="21"/>
        <w:framePr w:w="9379" w:h="14227" w:hRule="exact" w:wrap="none" w:vAnchor="page" w:hAnchor="page" w:x="1274" w:y="1301"/>
        <w:shd w:val="clear" w:color="auto" w:fill="auto"/>
        <w:spacing w:before="0" w:line="322" w:lineRule="exact"/>
        <w:ind w:left="20" w:right="20" w:firstLine="700"/>
        <w:jc w:val="both"/>
      </w:pPr>
      <w:r>
        <w:t>Посадочные места рекомендовано оборудовать для женщин, детей и пожилых людей. Для этого необходимо ОМСУ во взаимодействии с обслуживающим</w:t>
      </w:r>
      <w:r>
        <w:t>и организациями заблаговременно подготовить посадочные места. К посадочным местам можно отнести: лавки, нары, стулья и т.д.</w:t>
      </w:r>
    </w:p>
    <w:p w:rsidR="00333F75" w:rsidRDefault="00333F75">
      <w:pPr>
        <w:rPr>
          <w:sz w:val="2"/>
          <w:szCs w:val="2"/>
        </w:rPr>
        <w:sectPr w:rsidR="00333F7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33F75" w:rsidRDefault="00595D30">
      <w:pPr>
        <w:pStyle w:val="a6"/>
        <w:framePr w:w="4699" w:h="199" w:hRule="exact" w:wrap="none" w:vAnchor="page" w:hAnchor="page" w:x="1967" w:y="958"/>
        <w:shd w:val="clear" w:color="auto" w:fill="auto"/>
        <w:spacing w:line="180" w:lineRule="exact"/>
        <w:ind w:left="3920"/>
      </w:pPr>
      <w:r>
        <w:lastRenderedPageBreak/>
        <w:t>14</w:t>
      </w:r>
    </w:p>
    <w:p w:rsidR="00333F75" w:rsidRDefault="00595D30">
      <w:pPr>
        <w:pStyle w:val="30"/>
        <w:framePr w:w="4699" w:h="294" w:hRule="exact" w:wrap="none" w:vAnchor="page" w:hAnchor="page" w:x="1967" w:y="1389"/>
        <w:shd w:val="clear" w:color="auto" w:fill="auto"/>
        <w:spacing w:before="0" w:line="260" w:lineRule="exact"/>
        <w:jc w:val="left"/>
      </w:pPr>
      <w:r>
        <w:t>Установка и оборудование санузлами.</w:t>
      </w:r>
    </w:p>
    <w:p w:rsidR="00333F75" w:rsidRDefault="00595D30">
      <w:pPr>
        <w:pStyle w:val="21"/>
        <w:framePr w:w="9365" w:h="695" w:hRule="exact" w:wrap="none" w:vAnchor="page" w:hAnchor="page" w:x="1281" w:y="2284"/>
        <w:shd w:val="clear" w:color="auto" w:fill="auto"/>
        <w:spacing w:before="0"/>
        <w:ind w:left="2472" w:right="20"/>
        <w:jc w:val="both"/>
      </w:pPr>
      <w:r>
        <w:t>По возможности необходимо предусмотреть обеспечение</w:t>
      </w:r>
      <w:r>
        <w:br/>
        <w:t xml:space="preserve">помещений </w:t>
      </w:r>
      <w:r>
        <w:t>биотуалетами или выносными тарами.</w:t>
      </w:r>
    </w:p>
    <w:p w:rsidR="00333F75" w:rsidRDefault="00595D30">
      <w:pPr>
        <w:pStyle w:val="21"/>
        <w:framePr w:w="9365" w:h="5851" w:hRule="exact" w:wrap="none" w:vAnchor="page" w:hAnchor="page" w:x="1281" w:y="4892"/>
        <w:shd w:val="clear" w:color="auto" w:fill="auto"/>
        <w:spacing w:before="0" w:after="300" w:line="322" w:lineRule="exact"/>
        <w:ind w:left="20" w:right="20" w:firstLine="740"/>
        <w:jc w:val="both"/>
      </w:pPr>
      <w:r>
        <w:t>На видном месте в укрытие должны быть размещены Правила пребывания (поведения) укрываемых в заглубленных и других помещениях подземного пространства, а также запрещающие знаки в соответствии с приложением.</w:t>
      </w:r>
    </w:p>
    <w:p w:rsidR="00333F75" w:rsidRDefault="00595D30">
      <w:pPr>
        <w:pStyle w:val="30"/>
        <w:framePr w:w="9365" w:h="5851" w:hRule="exact" w:wrap="none" w:vAnchor="page" w:hAnchor="page" w:x="1281" w:y="4892"/>
        <w:shd w:val="clear" w:color="auto" w:fill="auto"/>
        <w:spacing w:before="0" w:line="322" w:lineRule="exact"/>
        <w:ind w:left="20" w:right="20" w:firstLine="740"/>
      </w:pPr>
      <w:r>
        <w:t>Порядок обознач</w:t>
      </w:r>
      <w:r>
        <w:t>ения укрытий и маршрутов движения укрываемых к ним.</w:t>
      </w:r>
    </w:p>
    <w:p w:rsidR="00333F75" w:rsidRDefault="00595D30">
      <w:pPr>
        <w:pStyle w:val="21"/>
        <w:framePr w:w="9365" w:h="5851" w:hRule="exact" w:wrap="none" w:vAnchor="page" w:hAnchor="page" w:x="1281" w:y="4892"/>
        <w:shd w:val="clear" w:color="auto" w:fill="auto"/>
        <w:spacing w:before="0" w:line="322" w:lineRule="exact"/>
        <w:ind w:left="20" w:right="20" w:firstLine="740"/>
        <w:jc w:val="both"/>
      </w:pPr>
      <w:r>
        <w:t>В период приведения в готовность заглубленных и других помещений подземного пространств к приему укрываемых, ОМСУ совместно с обслуживающими организациями проводят мероприятия по обозначению укрытий и мар</w:t>
      </w:r>
      <w:r>
        <w:t>шрутов движения укрываемых к ним.</w:t>
      </w:r>
    </w:p>
    <w:p w:rsidR="00333F75" w:rsidRDefault="00595D30">
      <w:pPr>
        <w:pStyle w:val="30"/>
        <w:framePr w:w="9365" w:h="5851" w:hRule="exact" w:wrap="none" w:vAnchor="page" w:hAnchor="page" w:x="1281" w:y="4892"/>
        <w:shd w:val="clear" w:color="auto" w:fill="auto"/>
        <w:spacing w:before="0" w:line="322" w:lineRule="exact"/>
        <w:ind w:left="20" w:firstLine="740"/>
      </w:pPr>
      <w:r>
        <w:t>Обозначение укрытия.</w:t>
      </w:r>
    </w:p>
    <w:p w:rsidR="00333F75" w:rsidRDefault="00595D30">
      <w:pPr>
        <w:pStyle w:val="21"/>
        <w:framePr w:w="9365" w:h="5851" w:hRule="exact" w:wrap="none" w:vAnchor="page" w:hAnchor="page" w:x="1281" w:y="4892"/>
        <w:shd w:val="clear" w:color="auto" w:fill="auto"/>
        <w:spacing w:before="0" w:line="322" w:lineRule="exact"/>
        <w:ind w:left="20" w:right="20" w:firstLine="740"/>
        <w:jc w:val="both"/>
      </w:pPr>
      <w:r>
        <w:t xml:space="preserve">Обозначение укрытия осуществляется путем нанесения установленного знака на видном месте у входа в укрытие. Знак обозначения представляет собой прямоугольник размером не менее 50 </w:t>
      </w:r>
      <w:r>
        <w:rPr>
          <w:lang w:val="en-US"/>
        </w:rPr>
        <w:t>x</w:t>
      </w:r>
      <w:r w:rsidRPr="00321E71">
        <w:t xml:space="preserve"> </w:t>
      </w:r>
      <w:r>
        <w:t>60 см, внутри которог</w:t>
      </w:r>
      <w:r>
        <w:t>о указывается:</w:t>
      </w:r>
    </w:p>
    <w:p w:rsidR="00333F75" w:rsidRDefault="00595D30">
      <w:pPr>
        <w:pStyle w:val="21"/>
        <w:framePr w:w="9365" w:h="5851" w:hRule="exact" w:wrap="none" w:vAnchor="page" w:hAnchor="page" w:x="1281" w:y="4892"/>
        <w:shd w:val="clear" w:color="auto" w:fill="auto"/>
        <w:spacing w:before="0" w:line="322" w:lineRule="exact"/>
        <w:ind w:left="20" w:right="20" w:firstLine="740"/>
        <w:jc w:val="both"/>
      </w:pPr>
      <w:r>
        <w:t>принадлежность укрытия (наименование обслуживающий организации, адрес дома где находится укрытие);</w:t>
      </w:r>
    </w:p>
    <w:p w:rsidR="00333F75" w:rsidRDefault="00595D30">
      <w:pPr>
        <w:pStyle w:val="21"/>
        <w:framePr w:w="9365" w:h="5851" w:hRule="exact" w:wrap="none" w:vAnchor="page" w:hAnchor="page" w:x="1281" w:y="4892"/>
        <w:shd w:val="clear" w:color="auto" w:fill="auto"/>
        <w:spacing w:before="0" w:line="322" w:lineRule="exact"/>
        <w:ind w:left="20" w:right="20" w:firstLine="740"/>
        <w:jc w:val="both"/>
      </w:pPr>
      <w:r>
        <w:t>места хранения ключей (телефоны, адреса, должность и фамилия ответственных лиц).</w:t>
      </w:r>
    </w:p>
    <w:p w:rsidR="00333F75" w:rsidRDefault="00595D30">
      <w:pPr>
        <w:pStyle w:val="40"/>
        <w:framePr w:w="9365" w:h="2424" w:hRule="exact" w:wrap="none" w:vAnchor="page" w:hAnchor="page" w:x="1281" w:y="11383"/>
        <w:shd w:val="clear" w:color="auto" w:fill="auto"/>
        <w:spacing w:before="0"/>
        <w:ind w:left="760"/>
      </w:pPr>
      <w:r>
        <w:t>УКРЫТИЕ</w:t>
      </w:r>
    </w:p>
    <w:p w:rsidR="00333F75" w:rsidRDefault="00595D30">
      <w:pPr>
        <w:pStyle w:val="50"/>
        <w:framePr w:w="9365" w:h="2424" w:hRule="exact" w:wrap="none" w:vAnchor="page" w:hAnchor="page" w:x="1281" w:y="11383"/>
        <w:shd w:val="clear" w:color="auto" w:fill="auto"/>
        <w:ind w:left="760"/>
      </w:pPr>
      <w:r>
        <w:rPr>
          <w:rStyle w:val="51"/>
          <w:b/>
          <w:bCs/>
        </w:rPr>
        <w:t xml:space="preserve">ООО </w:t>
      </w:r>
      <w:r>
        <w:rPr>
          <w:rStyle w:val="52"/>
          <w:b/>
          <w:bCs/>
        </w:rPr>
        <w:t xml:space="preserve">«УК «МЕГАПОЛИС» ул. Лекальная </w:t>
      </w:r>
      <w:r>
        <w:rPr>
          <w:rStyle w:val="51"/>
          <w:b/>
          <w:bCs/>
        </w:rPr>
        <w:t xml:space="preserve">12/73 </w:t>
      </w:r>
      <w:r>
        <w:rPr>
          <w:rStyle w:val="52"/>
          <w:b/>
          <w:bCs/>
        </w:rPr>
        <w:t xml:space="preserve">КЛЮЧИ </w:t>
      </w:r>
      <w:r>
        <w:rPr>
          <w:rStyle w:val="52"/>
          <w:b/>
          <w:bCs/>
        </w:rPr>
        <w:t>НАХОДЯТСЯ:</w:t>
      </w:r>
    </w:p>
    <w:p w:rsidR="00333F75" w:rsidRDefault="00595D30">
      <w:pPr>
        <w:pStyle w:val="50"/>
        <w:framePr w:w="9365" w:h="2424" w:hRule="exact" w:wrap="none" w:vAnchor="page" w:hAnchor="page" w:x="1281" w:y="11383"/>
        <w:shd w:val="clear" w:color="auto" w:fill="auto"/>
        <w:ind w:left="760" w:right="6180" w:firstLine="620"/>
        <w:jc w:val="both"/>
      </w:pPr>
      <w:r>
        <w:rPr>
          <w:rStyle w:val="53"/>
          <w:b/>
          <w:bCs/>
        </w:rPr>
        <w:t xml:space="preserve">1 </w:t>
      </w:r>
      <w:r>
        <w:rPr>
          <w:rStyle w:val="52"/>
          <w:b/>
          <w:bCs/>
        </w:rPr>
        <w:t xml:space="preserve">этаж кв. </w:t>
      </w:r>
      <w:r>
        <w:rPr>
          <w:rStyle w:val="51"/>
          <w:b/>
          <w:bCs/>
        </w:rPr>
        <w:t xml:space="preserve">80 </w:t>
      </w:r>
      <w:r>
        <w:rPr>
          <w:rStyle w:val="52"/>
          <w:b/>
          <w:bCs/>
        </w:rPr>
        <w:t xml:space="preserve">ТЕЛЕФОН: </w:t>
      </w:r>
      <w:r>
        <w:rPr>
          <w:rStyle w:val="51"/>
          <w:b/>
          <w:bCs/>
        </w:rPr>
        <w:t xml:space="preserve">8-988-888-88-88 </w:t>
      </w:r>
      <w:r>
        <w:rPr>
          <w:rStyle w:val="52"/>
          <w:b/>
          <w:bCs/>
        </w:rPr>
        <w:t>ДОЛЖНОСТНОЕ ЛИЦО от ООО «УК «МЕГАПОЛИС» ТЕЛЕФОН: 8-999-999-99-99</w:t>
      </w:r>
    </w:p>
    <w:p w:rsidR="00333F75" w:rsidRDefault="00595D30">
      <w:pPr>
        <w:pStyle w:val="30"/>
        <w:framePr w:w="9365" w:h="1343" w:hRule="exact" w:wrap="none" w:vAnchor="page" w:hAnchor="page" w:x="1281" w:y="14313"/>
        <w:shd w:val="clear" w:color="auto" w:fill="auto"/>
        <w:spacing w:before="0"/>
        <w:ind w:left="20" w:firstLine="740"/>
      </w:pPr>
      <w:r>
        <w:t>Обозначение маршрутов движения к укрытиям.</w:t>
      </w:r>
    </w:p>
    <w:p w:rsidR="00333F75" w:rsidRDefault="00595D30">
      <w:pPr>
        <w:pStyle w:val="21"/>
        <w:framePr w:w="9365" w:h="1343" w:hRule="exact" w:wrap="none" w:vAnchor="page" w:hAnchor="page" w:x="1281" w:y="14313"/>
        <w:shd w:val="clear" w:color="auto" w:fill="auto"/>
        <w:spacing w:before="0"/>
        <w:ind w:left="20" w:right="20" w:firstLine="740"/>
        <w:jc w:val="both"/>
      </w:pPr>
      <w:r>
        <w:t xml:space="preserve">Маршруты движения к укрытиям выбираются из условия минимально возможного времени подхода к ним от </w:t>
      </w:r>
      <w:r>
        <w:t>места работы или места жительства укрываемых.</w:t>
      </w:r>
    </w:p>
    <w:p w:rsidR="00333F75" w:rsidRDefault="00595D30">
      <w:pPr>
        <w:framePr w:wrap="none" w:vAnchor="page" w:hAnchor="page" w:x="1339" w:y="2336"/>
        <w:rPr>
          <w:sz w:val="0"/>
          <w:szCs w:val="0"/>
        </w:rPr>
      </w:pPr>
      <w:r>
        <w:pict>
          <v:shape id="_x0000_i1028" type="#_x0000_t75" style="width:97pt;height:124.3pt">
            <v:imagedata r:id="rId14" r:href="rId15"/>
          </v:shape>
        </w:pict>
      </w:r>
    </w:p>
    <w:p w:rsidR="00333F75" w:rsidRDefault="00333F75">
      <w:pPr>
        <w:rPr>
          <w:sz w:val="2"/>
          <w:szCs w:val="2"/>
        </w:rPr>
        <w:sectPr w:rsidR="00333F7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33F75" w:rsidRDefault="00595D30">
      <w:pPr>
        <w:pStyle w:val="a6"/>
        <w:framePr w:wrap="none" w:vAnchor="page" w:hAnchor="page" w:x="5858" w:y="958"/>
        <w:shd w:val="clear" w:color="auto" w:fill="auto"/>
        <w:spacing w:line="180" w:lineRule="exact"/>
        <w:ind w:left="20"/>
      </w:pPr>
      <w:r>
        <w:lastRenderedPageBreak/>
        <w:t>15</w:t>
      </w:r>
    </w:p>
    <w:p w:rsidR="00333F75" w:rsidRDefault="00595D30">
      <w:pPr>
        <w:pStyle w:val="21"/>
        <w:framePr w:w="9370" w:h="1348" w:hRule="exact" w:wrap="none" w:vAnchor="page" w:hAnchor="page" w:x="1279" w:y="1330"/>
        <w:shd w:val="clear" w:color="auto" w:fill="auto"/>
        <w:spacing w:before="0" w:line="322" w:lineRule="exact"/>
        <w:ind w:right="80" w:firstLine="700"/>
        <w:jc w:val="left"/>
      </w:pPr>
      <w:r>
        <w:t xml:space="preserve">Маршруты движения к укрытию обозначаются указателями в местах, где </w:t>
      </w:r>
      <w:r>
        <w:t>обеспечивается хорошая видимость в дневное и ночное время.</w:t>
      </w:r>
    </w:p>
    <w:p w:rsidR="00333F75" w:rsidRDefault="00595D30">
      <w:pPr>
        <w:pStyle w:val="21"/>
        <w:framePr w:w="9370" w:h="1348" w:hRule="exact" w:wrap="none" w:vAnchor="page" w:hAnchor="page" w:x="1279" w:y="1330"/>
        <w:shd w:val="clear" w:color="auto" w:fill="auto"/>
        <w:spacing w:before="0" w:line="322" w:lineRule="exact"/>
        <w:ind w:right="80" w:firstLine="700"/>
        <w:jc w:val="left"/>
      </w:pPr>
      <w:r>
        <w:t>Размеры указателя по длине - 50 см и ширине - 15 см. На поле белого цвета наносится надпись черного цвета: «УКРЫТИЕ» и расстояние в метрах до входа.</w:t>
      </w:r>
    </w:p>
    <w:p w:rsidR="00333F75" w:rsidRDefault="00595D30">
      <w:pPr>
        <w:pStyle w:val="21"/>
        <w:framePr w:w="9370" w:h="8428" w:hRule="exact" w:wrap="none" w:vAnchor="page" w:hAnchor="page" w:x="1274" w:y="4834"/>
        <w:shd w:val="clear" w:color="auto" w:fill="auto"/>
        <w:spacing w:before="0" w:line="322" w:lineRule="exact"/>
        <w:ind w:left="20" w:right="20" w:firstLine="700"/>
        <w:jc w:val="both"/>
      </w:pPr>
      <w:r>
        <w:t>Для нанесения стандартных знаков и указателей за</w:t>
      </w:r>
      <w:r>
        <w:t>благовременно в обслуживающих организациях должны быть подготовлены:</w:t>
      </w:r>
    </w:p>
    <w:p w:rsidR="00333F75" w:rsidRDefault="00595D30">
      <w:pPr>
        <w:pStyle w:val="21"/>
        <w:framePr w:w="9370" w:h="8428" w:hRule="exact" w:wrap="none" w:vAnchor="page" w:hAnchor="page" w:x="1274" w:y="4834"/>
        <w:shd w:val="clear" w:color="auto" w:fill="auto"/>
        <w:spacing w:before="0" w:line="322" w:lineRule="exact"/>
        <w:ind w:left="20" w:right="20" w:firstLine="700"/>
        <w:jc w:val="both"/>
      </w:pPr>
      <w:r>
        <w:t>расчеты количества знаков и указателей с определением мест их установки;</w:t>
      </w:r>
    </w:p>
    <w:p w:rsidR="00333F75" w:rsidRDefault="00595D30">
      <w:pPr>
        <w:pStyle w:val="21"/>
        <w:framePr w:w="9370" w:h="8428" w:hRule="exact" w:wrap="none" w:vAnchor="page" w:hAnchor="page" w:x="1274" w:y="4834"/>
        <w:shd w:val="clear" w:color="auto" w:fill="auto"/>
        <w:spacing w:before="0" w:line="322" w:lineRule="exact"/>
        <w:ind w:left="20" w:firstLine="700"/>
        <w:jc w:val="both"/>
      </w:pPr>
      <w:r>
        <w:t>трафареты знаков и указателей;</w:t>
      </w:r>
    </w:p>
    <w:p w:rsidR="00333F75" w:rsidRDefault="00595D30">
      <w:pPr>
        <w:pStyle w:val="21"/>
        <w:framePr w:w="9370" w:h="8428" w:hRule="exact" w:wrap="none" w:vAnchor="page" w:hAnchor="page" w:x="1274" w:y="4834"/>
        <w:shd w:val="clear" w:color="auto" w:fill="auto"/>
        <w:spacing w:before="0" w:line="322" w:lineRule="exact"/>
        <w:ind w:left="20" w:right="20" w:firstLine="700"/>
        <w:jc w:val="both"/>
      </w:pPr>
      <w:r>
        <w:t xml:space="preserve">расчеты потребности в материалах для нанесения знаков и указателей (краска, </w:t>
      </w:r>
      <w:r>
        <w:t>кровельное железо, фанера и др.).</w:t>
      </w:r>
    </w:p>
    <w:p w:rsidR="00333F75" w:rsidRDefault="00595D30">
      <w:pPr>
        <w:pStyle w:val="30"/>
        <w:framePr w:w="9370" w:h="8428" w:hRule="exact" w:wrap="none" w:vAnchor="page" w:hAnchor="page" w:x="1274" w:y="4834"/>
        <w:shd w:val="clear" w:color="auto" w:fill="auto"/>
        <w:spacing w:before="0" w:line="322" w:lineRule="exact"/>
        <w:ind w:left="20" w:firstLine="700"/>
      </w:pPr>
      <w:r>
        <w:t>Доступ к укрытию.</w:t>
      </w:r>
    </w:p>
    <w:p w:rsidR="00333F75" w:rsidRDefault="00595D30">
      <w:pPr>
        <w:pStyle w:val="21"/>
        <w:framePr w:w="9370" w:h="8428" w:hRule="exact" w:wrap="none" w:vAnchor="page" w:hAnchor="page" w:x="1274" w:y="4834"/>
        <w:shd w:val="clear" w:color="auto" w:fill="auto"/>
        <w:spacing w:before="0" w:line="322" w:lineRule="exact"/>
        <w:ind w:left="20" w:right="20" w:firstLine="700"/>
        <w:jc w:val="both"/>
      </w:pPr>
      <w:r>
        <w:t>Укрытие для населения должно быть доступным и открываться беспрепятственно. На каждое укрытие рекомендовано иметь не менее двух комплектов ключей.</w:t>
      </w:r>
    </w:p>
    <w:p w:rsidR="00333F75" w:rsidRDefault="00595D30">
      <w:pPr>
        <w:pStyle w:val="21"/>
        <w:framePr w:w="9370" w:h="8428" w:hRule="exact" w:wrap="none" w:vAnchor="page" w:hAnchor="page" w:x="1274" w:y="4834"/>
        <w:shd w:val="clear" w:color="auto" w:fill="auto"/>
        <w:spacing w:before="0" w:line="322" w:lineRule="exact"/>
        <w:ind w:left="20" w:right="20" w:firstLine="700"/>
        <w:jc w:val="both"/>
      </w:pPr>
      <w:r>
        <w:t xml:space="preserve">Ключи рекомендовано хранить в доступных местах, у лиц, </w:t>
      </w:r>
      <w:r>
        <w:t>проживающих в многоквартирных домах, которые по решению обслуживающих организаций определяются или назначаются из числа проживающих.</w:t>
      </w:r>
    </w:p>
    <w:p w:rsidR="00333F75" w:rsidRDefault="00595D30">
      <w:pPr>
        <w:pStyle w:val="21"/>
        <w:framePr w:w="9370" w:h="8428" w:hRule="exact" w:wrap="none" w:vAnchor="page" w:hAnchor="page" w:x="1274" w:y="4834"/>
        <w:shd w:val="clear" w:color="auto" w:fill="auto"/>
        <w:spacing w:before="0" w:line="322" w:lineRule="exact"/>
        <w:ind w:left="20" w:firstLine="700"/>
        <w:jc w:val="both"/>
      </w:pPr>
      <w:r>
        <w:t>Например:</w:t>
      </w:r>
    </w:p>
    <w:p w:rsidR="00333F75" w:rsidRDefault="00595D30">
      <w:pPr>
        <w:pStyle w:val="21"/>
        <w:framePr w:w="9370" w:h="8428" w:hRule="exact" w:wrap="none" w:vAnchor="page" w:hAnchor="page" w:x="1274" w:y="4834"/>
        <w:shd w:val="clear" w:color="auto" w:fill="auto"/>
        <w:spacing w:before="0" w:line="322" w:lineRule="exact"/>
        <w:ind w:left="20" w:right="20" w:firstLine="700"/>
        <w:jc w:val="both"/>
      </w:pPr>
      <w:r>
        <w:t>Хранение ключей может быть у консьержа подъезда, проживающего населения дома (рекомендовано хранить у жильцов, пр</w:t>
      </w:r>
      <w:r>
        <w:t>оживающих на первом этаже). Обслуживающие организации при проведении собраний, заседаний с жителями многоквартирных домов выбирают старших (из числа проживающих) у которых хранится один комплект ключей (дубликат) от подвальных помещений многоквартирных дом</w:t>
      </w:r>
      <w:r>
        <w:t>ов. Другой комплект находится в обслуживающей организации.</w:t>
      </w:r>
    </w:p>
    <w:p w:rsidR="00333F75" w:rsidRDefault="00595D30">
      <w:pPr>
        <w:pStyle w:val="21"/>
        <w:framePr w:w="9370" w:h="8428" w:hRule="exact" w:wrap="none" w:vAnchor="page" w:hAnchor="page" w:x="1274" w:y="4834"/>
        <w:shd w:val="clear" w:color="auto" w:fill="auto"/>
        <w:spacing w:before="0" w:line="322" w:lineRule="exact"/>
        <w:ind w:left="20" w:right="20" w:firstLine="700"/>
        <w:jc w:val="both"/>
      </w:pPr>
      <w:r>
        <w:t>Место хранения ключей необходимо размещать на досках объявления в подъезде или на двери в укрытии.</w:t>
      </w:r>
    </w:p>
    <w:p w:rsidR="00333F75" w:rsidRDefault="00595D30">
      <w:pPr>
        <w:pStyle w:val="21"/>
        <w:framePr w:w="9370" w:h="8428" w:hRule="exact" w:wrap="none" w:vAnchor="page" w:hAnchor="page" w:x="1274" w:y="4834"/>
        <w:shd w:val="clear" w:color="auto" w:fill="auto"/>
        <w:spacing w:before="0" w:line="322" w:lineRule="exact"/>
        <w:ind w:left="20" w:right="20" w:firstLine="700"/>
        <w:jc w:val="both"/>
      </w:pPr>
      <w:r>
        <w:t>Проживающее население многоквартирного дома должно знать место нахождения ключа от подвала.</w:t>
      </w:r>
    </w:p>
    <w:p w:rsidR="00333F75" w:rsidRDefault="00595D30">
      <w:pPr>
        <w:pStyle w:val="28"/>
        <w:framePr w:wrap="none" w:vAnchor="page" w:hAnchor="page" w:x="2483" w:y="3369"/>
        <w:shd w:val="clear" w:color="auto" w:fill="auto"/>
        <w:spacing w:line="280" w:lineRule="exact"/>
      </w:pPr>
      <w:r>
        <w:t>УКРЫТИ</w:t>
      </w:r>
      <w:r>
        <w:t>Е</w:t>
      </w:r>
    </w:p>
    <w:p w:rsidR="00333F75" w:rsidRDefault="00595D30">
      <w:pPr>
        <w:pStyle w:val="60"/>
        <w:framePr w:wrap="none" w:vAnchor="page" w:hAnchor="page" w:x="3103" w:y="3740"/>
        <w:shd w:val="clear" w:color="auto" w:fill="auto"/>
        <w:spacing w:line="200" w:lineRule="exact"/>
        <w:ind w:left="100"/>
      </w:pPr>
      <w:r>
        <w:t>50 М</w:t>
      </w:r>
    </w:p>
    <w:p w:rsidR="00333F75" w:rsidRDefault="00595D30">
      <w:pPr>
        <w:framePr w:wrap="none" w:vAnchor="page" w:hAnchor="page" w:x="4533" w:y="3214"/>
        <w:rPr>
          <w:sz w:val="0"/>
          <w:szCs w:val="0"/>
        </w:rPr>
      </w:pPr>
      <w:r>
        <w:pict>
          <v:shape id="_x0000_i1029" type="#_x0000_t75" style="width:50pt;height:58.35pt">
            <v:imagedata r:id="rId16" r:href="rId17"/>
          </v:shape>
        </w:pict>
      </w:r>
    </w:p>
    <w:p w:rsidR="00333F75" w:rsidRDefault="00333F75">
      <w:pPr>
        <w:rPr>
          <w:sz w:val="2"/>
          <w:szCs w:val="2"/>
        </w:rPr>
        <w:sectPr w:rsidR="00333F7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33F75" w:rsidRDefault="00333F75">
      <w:pPr>
        <w:rPr>
          <w:sz w:val="2"/>
          <w:szCs w:val="2"/>
        </w:rPr>
      </w:pPr>
      <w:r w:rsidRPr="00333F75">
        <w:lastRenderedPageBreak/>
        <w:pict>
          <v:rect id="_x0000_s1059" style="position:absolute;margin-left:63.5pt;margin-top:478.3pt;width:240pt;height:126.5pt;z-index:-251658752;mso-position-horizontal-relative:page;mso-position-vertical-relative:page" fillcolor="#eadabc" stroked="f">
            <w10:wrap anchorx="page" anchory="page"/>
          </v:rect>
        </w:pict>
      </w:r>
    </w:p>
    <w:p w:rsidR="00333F75" w:rsidRDefault="00595D30">
      <w:pPr>
        <w:pStyle w:val="a6"/>
        <w:framePr w:wrap="none" w:vAnchor="page" w:hAnchor="page" w:x="5855" w:y="1100"/>
        <w:shd w:val="clear" w:color="auto" w:fill="auto"/>
        <w:spacing w:line="180" w:lineRule="exact"/>
        <w:ind w:left="20"/>
      </w:pPr>
      <w:r>
        <w:t>16</w:t>
      </w:r>
    </w:p>
    <w:p w:rsidR="00333F75" w:rsidRDefault="00595D30">
      <w:pPr>
        <w:pStyle w:val="23"/>
        <w:framePr w:w="9077" w:h="1022" w:hRule="exact" w:wrap="none" w:vAnchor="page" w:hAnchor="page" w:x="1641" w:y="1463"/>
        <w:numPr>
          <w:ilvl w:val="0"/>
          <w:numId w:val="2"/>
        </w:numPr>
        <w:shd w:val="clear" w:color="auto" w:fill="auto"/>
        <w:tabs>
          <w:tab w:val="left" w:pos="806"/>
        </w:tabs>
        <w:spacing w:after="0" w:line="326" w:lineRule="exact"/>
        <w:ind w:right="460" w:firstLine="560"/>
      </w:pPr>
      <w:bookmarkStart w:id="11" w:name="bookmark11"/>
      <w:r>
        <w:t>ПРАКТИЧЕС</w:t>
      </w:r>
      <w:r>
        <w:rPr>
          <w:rStyle w:val="26"/>
          <w:b/>
          <w:bCs/>
        </w:rPr>
        <w:t>КИ</w:t>
      </w:r>
      <w:r>
        <w:t>Е РЕКОМЕНДАЦИИ НАСЕЛЕНИЮ ПО ИСПОЛЬЗОВ</w:t>
      </w:r>
      <w:r>
        <w:rPr>
          <w:rStyle w:val="26"/>
          <w:b/>
          <w:bCs/>
        </w:rPr>
        <w:t>АНИЮ</w:t>
      </w:r>
      <w:r>
        <w:t xml:space="preserve"> ЗАГЛУБЛЕ</w:t>
      </w:r>
      <w:r>
        <w:rPr>
          <w:rStyle w:val="26"/>
          <w:b/>
          <w:bCs/>
        </w:rPr>
        <w:t>ННЫ</w:t>
      </w:r>
      <w:r>
        <w:t>Х И ДРУГИХ ПОМЕЩЕ</w:t>
      </w:r>
      <w:r>
        <w:rPr>
          <w:rStyle w:val="26"/>
          <w:b/>
          <w:bCs/>
        </w:rPr>
        <w:t>НИЙ</w:t>
      </w:r>
      <w:r>
        <w:t xml:space="preserve"> ПОДЗЕМНОГО ПРОСТРАНСТВА</w:t>
      </w:r>
      <w:bookmarkEnd w:id="11"/>
    </w:p>
    <w:p w:rsidR="00333F75" w:rsidRDefault="00595D30">
      <w:pPr>
        <w:pStyle w:val="aa"/>
        <w:framePr w:wrap="none" w:vAnchor="page" w:hAnchor="page" w:x="1910" w:y="2826"/>
        <w:shd w:val="clear" w:color="auto" w:fill="auto"/>
        <w:spacing w:line="260" w:lineRule="exact"/>
      </w:pPr>
      <w:r>
        <w:t>При нахождении на улице:</w:t>
      </w:r>
    </w:p>
    <w:p w:rsidR="00333F75" w:rsidRDefault="00595D30">
      <w:pPr>
        <w:framePr w:wrap="none" w:vAnchor="page" w:hAnchor="page" w:x="1180" w:y="3154"/>
        <w:rPr>
          <w:sz w:val="0"/>
          <w:szCs w:val="0"/>
        </w:rPr>
      </w:pPr>
      <w:r>
        <w:pict>
          <v:shape id="_x0000_i1030" type="#_x0000_t75" style="width:244.8pt;height:281.95pt">
            <v:imagedata r:id="rId18" r:href="rId19"/>
          </v:shape>
        </w:pict>
      </w:r>
    </w:p>
    <w:p w:rsidR="00333F75" w:rsidRDefault="00595D30">
      <w:pPr>
        <w:pStyle w:val="21"/>
        <w:framePr w:w="4426" w:h="2299" w:hRule="exact" w:wrap="none" w:vAnchor="page" w:hAnchor="page" w:x="6287" w:y="3132"/>
        <w:shd w:val="clear" w:color="auto" w:fill="auto"/>
        <w:tabs>
          <w:tab w:val="left" w:pos="2621"/>
        </w:tabs>
        <w:spacing w:before="0" w:line="322" w:lineRule="exact"/>
        <w:ind w:right="120"/>
        <w:jc w:val="right"/>
      </w:pPr>
      <w:r>
        <w:t>Внимательно</w:t>
      </w:r>
      <w:r>
        <w:tab/>
        <w:t>прослушать</w:t>
      </w:r>
    </w:p>
    <w:p w:rsidR="00333F75" w:rsidRDefault="00595D30">
      <w:pPr>
        <w:pStyle w:val="21"/>
        <w:framePr w:w="4426" w:h="2299" w:hRule="exact" w:wrap="none" w:vAnchor="page" w:hAnchor="page" w:x="6287" w:y="3132"/>
        <w:shd w:val="clear" w:color="auto" w:fill="auto"/>
        <w:spacing w:before="0" w:line="322" w:lineRule="exact"/>
        <w:ind w:left="100" w:right="120"/>
        <w:jc w:val="both"/>
      </w:pPr>
      <w:r>
        <w:t>экстренное сообщение через уличные громкоговорители или другие средс</w:t>
      </w:r>
      <w:r>
        <w:t>тва оповещения.</w:t>
      </w:r>
    </w:p>
    <w:p w:rsidR="00333F75" w:rsidRDefault="00595D30">
      <w:pPr>
        <w:pStyle w:val="21"/>
        <w:framePr w:w="4426" w:h="2299" w:hRule="exact" w:wrap="none" w:vAnchor="page" w:hAnchor="page" w:x="6287" w:y="3132"/>
        <w:shd w:val="clear" w:color="auto" w:fill="auto"/>
        <w:tabs>
          <w:tab w:val="left" w:pos="2544"/>
        </w:tabs>
        <w:spacing w:before="0" w:line="322" w:lineRule="exact"/>
        <w:ind w:right="120"/>
        <w:jc w:val="right"/>
      </w:pPr>
      <w:r>
        <w:t>Сообщение</w:t>
      </w:r>
      <w:r>
        <w:tab/>
        <w:t>дублируется</w:t>
      </w:r>
    </w:p>
    <w:p w:rsidR="00333F75" w:rsidRDefault="00595D30">
      <w:pPr>
        <w:pStyle w:val="21"/>
        <w:framePr w:w="4426" w:h="2299" w:hRule="exact" w:wrap="none" w:vAnchor="page" w:hAnchor="page" w:x="6287" w:y="3132"/>
        <w:shd w:val="clear" w:color="auto" w:fill="auto"/>
        <w:spacing w:before="0" w:line="322" w:lineRule="exact"/>
        <w:ind w:left="100" w:right="120"/>
        <w:jc w:val="both"/>
      </w:pPr>
      <w:r>
        <w:t>многократно не менее двух- трех раз, с периодическим включением сирен.</w:t>
      </w:r>
    </w:p>
    <w:p w:rsidR="00333F75" w:rsidRDefault="00595D30">
      <w:pPr>
        <w:pStyle w:val="21"/>
        <w:framePr w:wrap="none" w:vAnchor="page" w:hAnchor="page" w:x="8591" w:y="5716"/>
        <w:shd w:val="clear" w:color="auto" w:fill="auto"/>
        <w:spacing w:before="0" w:line="260" w:lineRule="exact"/>
        <w:ind w:left="100"/>
        <w:jc w:val="left"/>
      </w:pPr>
      <w:r>
        <w:t>по</w:t>
      </w:r>
    </w:p>
    <w:p w:rsidR="00333F75" w:rsidRDefault="00595D30">
      <w:pPr>
        <w:pStyle w:val="33"/>
        <w:framePr w:w="2918" w:h="1003" w:hRule="exact" w:wrap="none" w:vAnchor="page" w:hAnchor="page" w:x="6287" w:y="5667"/>
        <w:shd w:val="clear" w:color="auto" w:fill="auto"/>
        <w:ind w:right="1020" w:firstLine="320"/>
      </w:pPr>
      <w:r>
        <w:t>Действовать</w:t>
      </w:r>
      <w:r>
        <w:br/>
        <w:t>представителей</w:t>
      </w:r>
    </w:p>
    <w:p w:rsidR="00333F75" w:rsidRDefault="00595D30">
      <w:pPr>
        <w:pStyle w:val="33"/>
        <w:framePr w:w="2918" w:h="1003" w:hRule="exact" w:wrap="none" w:vAnchor="page" w:hAnchor="page" w:x="6287" w:y="5667"/>
        <w:shd w:val="clear" w:color="auto" w:fill="auto"/>
        <w:ind w:right="1020"/>
      </w:pPr>
      <w:r>
        <w:t>государственной власти.</w:t>
      </w:r>
    </w:p>
    <w:p w:rsidR="00333F75" w:rsidRDefault="00595D30">
      <w:pPr>
        <w:pStyle w:val="21"/>
        <w:framePr w:w="1248" w:h="655" w:hRule="exact" w:wrap="none" w:vAnchor="page" w:hAnchor="page" w:x="9465" w:y="5697"/>
        <w:shd w:val="clear" w:color="auto" w:fill="auto"/>
        <w:spacing w:before="0" w:line="260" w:lineRule="exact"/>
        <w:ind w:right="100"/>
        <w:jc w:val="right"/>
      </w:pPr>
      <w:r>
        <w:t>указанию</w:t>
      </w:r>
    </w:p>
    <w:p w:rsidR="00333F75" w:rsidRDefault="00595D30">
      <w:pPr>
        <w:pStyle w:val="21"/>
        <w:framePr w:w="1248" w:h="655" w:hRule="exact" w:wrap="none" w:vAnchor="page" w:hAnchor="page" w:x="9465" w:y="5697"/>
        <w:shd w:val="clear" w:color="auto" w:fill="auto"/>
        <w:spacing w:before="0" w:line="260" w:lineRule="exact"/>
        <w:ind w:right="100"/>
        <w:jc w:val="right"/>
      </w:pPr>
      <w:r>
        <w:t>органов</w:t>
      </w:r>
    </w:p>
    <w:p w:rsidR="00333F75" w:rsidRDefault="00595D30">
      <w:pPr>
        <w:pStyle w:val="33"/>
        <w:framePr w:w="1718" w:h="659" w:hRule="exact" w:wrap="none" w:vAnchor="page" w:hAnchor="page" w:x="6287" w:y="6979"/>
        <w:shd w:val="clear" w:color="auto" w:fill="auto"/>
        <w:spacing w:line="260" w:lineRule="exact"/>
        <w:ind w:left="320"/>
        <w:jc w:val="left"/>
      </w:pPr>
      <w:r>
        <w:t>Соблюдать</w:t>
      </w:r>
    </w:p>
    <w:p w:rsidR="00333F75" w:rsidRDefault="00595D30">
      <w:pPr>
        <w:pStyle w:val="33"/>
        <w:framePr w:w="1718" w:h="659" w:hRule="exact" w:wrap="none" w:vAnchor="page" w:hAnchor="page" w:x="6287" w:y="6979"/>
        <w:shd w:val="clear" w:color="auto" w:fill="auto"/>
        <w:spacing w:line="260" w:lineRule="exact"/>
        <w:jc w:val="left"/>
      </w:pPr>
      <w:r>
        <w:t>порядок.</w:t>
      </w:r>
    </w:p>
    <w:p w:rsidR="00333F75" w:rsidRDefault="00595D30">
      <w:pPr>
        <w:pStyle w:val="21"/>
        <w:framePr w:wrap="none" w:vAnchor="page" w:hAnchor="page" w:x="8428" w:y="7045"/>
        <w:shd w:val="clear" w:color="auto" w:fill="auto"/>
        <w:spacing w:before="0" w:line="260" w:lineRule="exact"/>
        <w:ind w:left="100"/>
        <w:jc w:val="left"/>
      </w:pPr>
      <w:r>
        <w:t>спокойствие</w:t>
      </w:r>
    </w:p>
    <w:p w:rsidR="00333F75" w:rsidRDefault="00595D30">
      <w:pPr>
        <w:pStyle w:val="21"/>
        <w:framePr w:wrap="none" w:vAnchor="page" w:hAnchor="page" w:x="10415" w:y="6993"/>
        <w:shd w:val="clear" w:color="auto" w:fill="auto"/>
        <w:spacing w:before="0" w:line="260" w:lineRule="exact"/>
        <w:ind w:left="100"/>
        <w:jc w:val="left"/>
      </w:pPr>
      <w:r>
        <w:t>и</w:t>
      </w:r>
    </w:p>
    <w:p w:rsidR="00333F75" w:rsidRDefault="00595D30">
      <w:pPr>
        <w:pStyle w:val="21"/>
        <w:framePr w:w="4416" w:h="743" w:hRule="exact" w:wrap="none" w:vAnchor="page" w:hAnchor="page" w:x="6287" w:y="7889"/>
        <w:shd w:val="clear" w:color="auto" w:fill="auto"/>
        <w:spacing w:before="0"/>
        <w:ind w:left="100" w:right="100" w:firstLine="320"/>
        <w:jc w:val="left"/>
      </w:pPr>
      <w:r>
        <w:t xml:space="preserve">Проследовать в ближайшее </w:t>
      </w:r>
      <w:r>
        <w:rPr>
          <w:rStyle w:val="11"/>
        </w:rPr>
        <w:t>укрытие.</w:t>
      </w:r>
    </w:p>
    <w:p w:rsidR="00333F75" w:rsidRDefault="00595D30">
      <w:pPr>
        <w:pStyle w:val="aa"/>
        <w:framePr w:wrap="none" w:vAnchor="page" w:hAnchor="page" w:x="1967" w:y="9268"/>
        <w:shd w:val="clear" w:color="auto" w:fill="auto"/>
        <w:spacing w:line="260" w:lineRule="exact"/>
      </w:pPr>
      <w:r>
        <w:t xml:space="preserve">При </w:t>
      </w:r>
      <w:r>
        <w:t>нахождении в квартире дома:</w:t>
      </w:r>
    </w:p>
    <w:p w:rsidR="00333F75" w:rsidRDefault="00595D30">
      <w:pPr>
        <w:framePr w:wrap="none" w:vAnchor="page" w:hAnchor="page" w:x="1266" w:y="12793"/>
        <w:rPr>
          <w:sz w:val="0"/>
          <w:szCs w:val="0"/>
        </w:rPr>
      </w:pPr>
      <w:r>
        <w:pict>
          <v:shape id="_x0000_i1031" type="#_x0000_t75" style="width:240.25pt;height:125.8pt">
            <v:imagedata r:id="rId20" r:href="rId21"/>
          </v:shape>
        </w:pict>
      </w:r>
    </w:p>
    <w:p w:rsidR="00333F75" w:rsidRDefault="00595D30">
      <w:pPr>
        <w:pStyle w:val="21"/>
        <w:framePr w:w="4195" w:h="3268" w:hRule="exact" w:wrap="none" w:vAnchor="page" w:hAnchor="page" w:x="6335" w:y="9545"/>
        <w:shd w:val="clear" w:color="auto" w:fill="auto"/>
        <w:tabs>
          <w:tab w:val="left" w:pos="3210"/>
        </w:tabs>
        <w:spacing w:before="0" w:line="322" w:lineRule="exact"/>
        <w:ind w:left="20" w:firstLine="320"/>
        <w:jc w:val="left"/>
      </w:pPr>
      <w:r>
        <w:t>Через</w:t>
      </w:r>
      <w:r>
        <w:tab/>
        <w:t>уличные</w:t>
      </w:r>
    </w:p>
    <w:p w:rsidR="00333F75" w:rsidRDefault="00595D30">
      <w:pPr>
        <w:pStyle w:val="21"/>
        <w:framePr w:w="4195" w:h="3268" w:hRule="exact" w:wrap="none" w:vAnchor="page" w:hAnchor="page" w:x="6335" w:y="9545"/>
        <w:shd w:val="clear" w:color="auto" w:fill="auto"/>
        <w:tabs>
          <w:tab w:val="left" w:pos="2770"/>
        </w:tabs>
        <w:spacing w:before="0" w:line="322" w:lineRule="exact"/>
        <w:ind w:left="20"/>
        <w:jc w:val="both"/>
      </w:pPr>
      <w:r>
        <w:t xml:space="preserve">громкоговорители или другие средства оповещения будет передан звуковой сигнал оповещения. </w:t>
      </w:r>
      <w:r>
        <w:t>Непрерывное звучание сирены в течение трех минут или прерывистые гудки промышленных предприятий,</w:t>
      </w:r>
      <w:r>
        <w:tab/>
        <w:t>организаций</w:t>
      </w:r>
    </w:p>
    <w:p w:rsidR="00333F75" w:rsidRDefault="00595D30">
      <w:pPr>
        <w:pStyle w:val="30"/>
        <w:framePr w:w="4195" w:h="3268" w:hRule="exact" w:wrap="none" w:vAnchor="page" w:hAnchor="page" w:x="6335" w:y="9545"/>
        <w:shd w:val="clear" w:color="auto" w:fill="auto"/>
        <w:spacing w:before="0" w:line="322" w:lineRule="exact"/>
        <w:ind w:left="20"/>
      </w:pPr>
      <w:r>
        <w:rPr>
          <w:rStyle w:val="34"/>
        </w:rPr>
        <w:t xml:space="preserve">означают сигнал </w:t>
      </w:r>
      <w:r>
        <w:t>«Внимание всем!»</w:t>
      </w:r>
    </w:p>
    <w:p w:rsidR="00333F75" w:rsidRDefault="00595D30">
      <w:pPr>
        <w:pStyle w:val="21"/>
        <w:framePr w:w="4195" w:h="2308" w:hRule="exact" w:wrap="none" w:vAnchor="page" w:hAnchor="page" w:x="6335" w:y="12781"/>
        <w:shd w:val="clear" w:color="auto" w:fill="auto"/>
        <w:spacing w:before="0" w:line="322" w:lineRule="exact"/>
        <w:ind w:left="20" w:firstLine="320"/>
        <w:jc w:val="left"/>
      </w:pPr>
      <w:r>
        <w:t>После сигнала необходимо</w:t>
      </w:r>
      <w:r>
        <w:br/>
        <w:t>включить радиоретрансляционную</w:t>
      </w:r>
      <w:r>
        <w:br/>
        <w:t>сеть или телевизор. По местному</w:t>
      </w:r>
    </w:p>
    <w:p w:rsidR="00333F75" w:rsidRDefault="00595D30">
      <w:pPr>
        <w:pStyle w:val="21"/>
        <w:framePr w:w="4195" w:h="2308" w:hRule="exact" w:wrap="none" w:vAnchor="page" w:hAnchor="page" w:x="6335" w:y="12781"/>
        <w:shd w:val="clear" w:color="auto" w:fill="auto"/>
        <w:spacing w:before="0" w:line="322" w:lineRule="exact"/>
        <w:ind w:left="20"/>
        <w:jc w:val="left"/>
      </w:pPr>
      <w:r>
        <w:t>радиовещанию и</w:t>
      </w:r>
      <w:r>
        <w:br/>
        <w:t>будет перед</w:t>
      </w:r>
      <w:r>
        <w:t>ано</w:t>
      </w:r>
      <w:r>
        <w:br/>
        <w:t>Полученную</w:t>
      </w:r>
      <w:r>
        <w:br/>
        <w:t>передайте соседям,</w:t>
      </w:r>
    </w:p>
    <w:p w:rsidR="00333F75" w:rsidRDefault="00595D30">
      <w:pPr>
        <w:pStyle w:val="21"/>
        <w:framePr w:w="1594" w:h="1373" w:hRule="exact" w:wrap="none" w:vAnchor="page" w:hAnchor="page" w:x="9004" w:y="13716"/>
        <w:shd w:val="clear" w:color="auto" w:fill="auto"/>
        <w:spacing w:before="0" w:line="322" w:lineRule="exact"/>
        <w:jc w:val="right"/>
      </w:pPr>
      <w:r>
        <w:t>телевидению</w:t>
      </w:r>
    </w:p>
    <w:p w:rsidR="00333F75" w:rsidRDefault="00595D30">
      <w:pPr>
        <w:pStyle w:val="21"/>
        <w:framePr w:w="1594" w:h="1373" w:hRule="exact" w:wrap="none" w:vAnchor="page" w:hAnchor="page" w:x="9004" w:y="13716"/>
        <w:shd w:val="clear" w:color="auto" w:fill="auto"/>
        <w:spacing w:before="0" w:line="322" w:lineRule="exact"/>
        <w:jc w:val="right"/>
      </w:pPr>
      <w:r>
        <w:t>сообщение.</w:t>
      </w:r>
    </w:p>
    <w:p w:rsidR="00333F75" w:rsidRDefault="00595D30">
      <w:pPr>
        <w:pStyle w:val="21"/>
        <w:framePr w:w="1594" w:h="1373" w:hRule="exact" w:wrap="none" w:vAnchor="page" w:hAnchor="page" w:x="9004" w:y="13716"/>
        <w:shd w:val="clear" w:color="auto" w:fill="auto"/>
        <w:spacing w:before="0" w:line="322" w:lineRule="exact"/>
        <w:ind w:left="60"/>
        <w:jc w:val="right"/>
      </w:pPr>
      <w:r>
        <w:t>информацию а затем</w:t>
      </w:r>
    </w:p>
    <w:p w:rsidR="00333F75" w:rsidRDefault="00595D30">
      <w:pPr>
        <w:pStyle w:val="21"/>
        <w:framePr w:w="4195" w:h="665" w:hRule="exact" w:wrap="none" w:vAnchor="page" w:hAnchor="page" w:x="6335" w:y="15065"/>
        <w:shd w:val="clear" w:color="auto" w:fill="auto"/>
        <w:tabs>
          <w:tab w:val="left" w:leader="underscore" w:pos="2636"/>
        </w:tabs>
        <w:spacing w:before="0" w:line="322" w:lineRule="exact"/>
        <w:ind w:left="20" w:right="1565"/>
        <w:jc w:val="both"/>
      </w:pPr>
      <w:r>
        <w:t>действуйте согласно</w:t>
      </w:r>
      <w:r>
        <w:br/>
      </w:r>
      <w:r>
        <w:rPr>
          <w:rStyle w:val="11"/>
        </w:rPr>
        <w:t>информации.</w:t>
      </w:r>
      <w:r>
        <w:tab/>
      </w:r>
    </w:p>
    <w:p w:rsidR="00333F75" w:rsidRDefault="00595D30">
      <w:pPr>
        <w:pStyle w:val="21"/>
        <w:framePr w:wrap="none" w:vAnchor="page" w:hAnchor="page" w:x="9090" w:y="15114"/>
        <w:shd w:val="clear" w:color="auto" w:fill="auto"/>
        <w:spacing w:before="0" w:line="260" w:lineRule="exact"/>
        <w:ind w:left="100"/>
        <w:jc w:val="left"/>
      </w:pPr>
      <w:r>
        <w:t>полученной</w:t>
      </w:r>
    </w:p>
    <w:p w:rsidR="00333F75" w:rsidRDefault="00333F75">
      <w:pPr>
        <w:rPr>
          <w:sz w:val="2"/>
          <w:szCs w:val="2"/>
        </w:rPr>
        <w:sectPr w:rsidR="00333F7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333F75">
        <w:pict>
          <v:shape id="_x0000_s1033" type="#_x0000_t75" style="position:absolute;margin-left:63.25pt;margin-top:478.3pt;width:240.5pt;height:126.7pt;z-index:-251658751;mso-wrap-distance-left:5pt;mso-wrap-distance-right:5pt;mso-position-horizontal-relative:page;mso-position-vertical-relative:page" wrapcoords="0 0">
            <v:imagedata r:id="rId22" o:title="image8"/>
            <w10:wrap anchorx="page" anchory="page"/>
          </v:shape>
        </w:pict>
      </w:r>
    </w:p>
    <w:p w:rsidR="00333F75" w:rsidRDefault="00595D30">
      <w:pPr>
        <w:pStyle w:val="a6"/>
        <w:framePr w:wrap="none" w:vAnchor="page" w:hAnchor="page" w:x="5789" w:y="1100"/>
        <w:shd w:val="clear" w:color="auto" w:fill="auto"/>
        <w:spacing w:line="180" w:lineRule="exact"/>
        <w:ind w:left="20"/>
      </w:pPr>
      <w:r>
        <w:lastRenderedPageBreak/>
        <w:t>17</w:t>
      </w:r>
    </w:p>
    <w:p w:rsidR="00333F75" w:rsidRDefault="00595D30">
      <w:pPr>
        <w:framePr w:wrap="none" w:vAnchor="page" w:hAnchor="page" w:x="1095" w:y="1498"/>
        <w:rPr>
          <w:sz w:val="0"/>
          <w:szCs w:val="0"/>
        </w:rPr>
      </w:pPr>
      <w:r>
        <w:pict>
          <v:shape id="_x0000_i1032" type="#_x0000_t75" style="width:246.3pt;height:247.05pt">
            <v:imagedata r:id="rId23" r:href="rId24"/>
          </v:shape>
        </w:pict>
      </w:r>
    </w:p>
    <w:p w:rsidR="00333F75" w:rsidRDefault="00595D30">
      <w:pPr>
        <w:framePr w:wrap="none" w:vAnchor="page" w:hAnchor="page" w:x="1095" w:y="7959"/>
        <w:rPr>
          <w:sz w:val="0"/>
          <w:szCs w:val="0"/>
        </w:rPr>
      </w:pPr>
      <w:r>
        <w:pict>
          <v:shape id="_x0000_i1033" type="#_x0000_t75" style="width:246.3pt;height:116.7pt">
            <v:imagedata r:id="rId25" r:href="rId26"/>
          </v:shape>
        </w:pict>
      </w:r>
    </w:p>
    <w:p w:rsidR="00333F75" w:rsidRDefault="00595D30">
      <w:pPr>
        <w:framePr w:wrap="none" w:vAnchor="page" w:hAnchor="page" w:x="1210" w:y="11194"/>
        <w:rPr>
          <w:sz w:val="0"/>
          <w:szCs w:val="0"/>
        </w:rPr>
      </w:pPr>
      <w:r>
        <w:pict>
          <v:shape id="_x0000_i1034" type="#_x0000_t75" style="width:240.25pt;height:119.75pt">
            <v:imagedata r:id="rId27" r:href="rId28"/>
          </v:shape>
        </w:pict>
      </w:r>
    </w:p>
    <w:p w:rsidR="00333F75" w:rsidRDefault="00595D30">
      <w:pPr>
        <w:pStyle w:val="21"/>
        <w:framePr w:w="4541" w:h="2633" w:hRule="exact" w:wrap="none" w:vAnchor="page" w:hAnchor="page" w:x="6274" w:y="1467"/>
        <w:shd w:val="clear" w:color="auto" w:fill="auto"/>
        <w:tabs>
          <w:tab w:val="left" w:leader="underscore" w:pos="4248"/>
        </w:tabs>
        <w:spacing w:before="0" w:line="322" w:lineRule="exact"/>
        <w:ind w:right="360" w:firstLine="300"/>
        <w:jc w:val="both"/>
      </w:pPr>
      <w:r>
        <w:t xml:space="preserve">Для того, чтобы исключить возможный взрыв газа в ваше отсутствие. Необходимо перекрыть газ. Для этого необходимо повернуть газовый вентиль в положение «Закрыто». Газовый вентиль находится на кухне, рядом </w:t>
      </w:r>
      <w:r>
        <w:rPr>
          <w:rStyle w:val="11"/>
        </w:rPr>
        <w:t>с прибором учета газа.</w:t>
      </w:r>
      <w:r>
        <w:tab/>
      </w:r>
    </w:p>
    <w:p w:rsidR="00333F75" w:rsidRDefault="00595D30">
      <w:pPr>
        <w:pStyle w:val="21"/>
        <w:framePr w:w="4541" w:h="3921" w:hRule="exact" w:wrap="none" w:vAnchor="page" w:hAnchor="page" w:x="6274" w:y="4064"/>
        <w:shd w:val="clear" w:color="auto" w:fill="auto"/>
        <w:tabs>
          <w:tab w:val="left" w:pos="2462"/>
        </w:tabs>
        <w:spacing w:before="0" w:line="322" w:lineRule="exact"/>
        <w:ind w:right="360" w:firstLine="300"/>
        <w:jc w:val="both"/>
      </w:pPr>
      <w:r>
        <w:t>Для того чтобы исключить воз</w:t>
      </w:r>
      <w:r>
        <w:t>можность</w:t>
      </w:r>
      <w:r>
        <w:tab/>
        <w:t>возникновения</w:t>
      </w:r>
    </w:p>
    <w:p w:rsidR="00333F75" w:rsidRDefault="00595D30">
      <w:pPr>
        <w:pStyle w:val="21"/>
        <w:framePr w:w="4541" w:h="3921" w:hRule="exact" w:wrap="none" w:vAnchor="page" w:hAnchor="page" w:x="6274" w:y="4064"/>
        <w:shd w:val="clear" w:color="auto" w:fill="auto"/>
        <w:spacing w:before="0" w:line="322" w:lineRule="exact"/>
        <w:jc w:val="both"/>
      </w:pPr>
      <w:r>
        <w:t>пожара.</w:t>
      </w:r>
    </w:p>
    <w:p w:rsidR="00333F75" w:rsidRDefault="00595D30">
      <w:pPr>
        <w:pStyle w:val="21"/>
        <w:framePr w:w="4541" w:h="3921" w:hRule="exact" w:wrap="none" w:vAnchor="page" w:hAnchor="page" w:x="6274" w:y="4064"/>
        <w:shd w:val="clear" w:color="auto" w:fill="auto"/>
        <w:tabs>
          <w:tab w:val="left" w:pos="2930"/>
        </w:tabs>
        <w:spacing w:before="0" w:line="322" w:lineRule="exact"/>
        <w:ind w:firstLine="300"/>
        <w:jc w:val="both"/>
      </w:pPr>
      <w:r>
        <w:t>Необходимо</w:t>
      </w:r>
      <w:r>
        <w:tab/>
        <w:t>отключить</w:t>
      </w:r>
    </w:p>
    <w:p w:rsidR="00333F75" w:rsidRDefault="00595D30">
      <w:pPr>
        <w:pStyle w:val="21"/>
        <w:framePr w:w="4541" w:h="3921" w:hRule="exact" w:wrap="none" w:vAnchor="page" w:hAnchor="page" w:x="6274" w:y="4064"/>
        <w:shd w:val="clear" w:color="auto" w:fill="auto"/>
        <w:spacing w:before="0" w:line="322" w:lineRule="exact"/>
        <w:jc w:val="both"/>
      </w:pPr>
      <w:r>
        <w:t>электричество.</w:t>
      </w:r>
    </w:p>
    <w:p w:rsidR="00333F75" w:rsidRDefault="00595D30">
      <w:pPr>
        <w:pStyle w:val="21"/>
        <w:framePr w:w="4541" w:h="3921" w:hRule="exact" w:wrap="none" w:vAnchor="page" w:hAnchor="page" w:x="6274" w:y="4064"/>
        <w:shd w:val="clear" w:color="auto" w:fill="auto"/>
        <w:tabs>
          <w:tab w:val="left" w:pos="2030"/>
          <w:tab w:val="left" w:pos="4051"/>
        </w:tabs>
        <w:spacing w:before="0" w:line="322" w:lineRule="exact"/>
        <w:ind w:right="360" w:firstLine="300"/>
        <w:jc w:val="both"/>
      </w:pPr>
      <w:r>
        <w:t>Для отключения электричества необходимо установить тумблеры автоматов в нижнее положение. Автоматы</w:t>
      </w:r>
      <w:r>
        <w:tab/>
        <w:t>находятся</w:t>
      </w:r>
      <w:r>
        <w:tab/>
        <w:t>в</w:t>
      </w:r>
    </w:p>
    <w:p w:rsidR="00333F75" w:rsidRDefault="00595D30">
      <w:pPr>
        <w:pStyle w:val="21"/>
        <w:framePr w:w="4541" w:h="3921" w:hRule="exact" w:wrap="none" w:vAnchor="page" w:hAnchor="page" w:x="6274" w:y="4064"/>
        <w:shd w:val="clear" w:color="auto" w:fill="auto"/>
        <w:spacing w:before="0" w:line="322" w:lineRule="exact"/>
        <w:ind w:right="360"/>
        <w:jc w:val="both"/>
      </w:pPr>
      <w:r>
        <w:t>электрическом щите около входа в квартиру либо на лестничной клетке.</w:t>
      </w:r>
    </w:p>
    <w:p w:rsidR="00333F75" w:rsidRDefault="00595D30">
      <w:pPr>
        <w:pStyle w:val="21"/>
        <w:framePr w:w="4541" w:h="4560" w:hRule="exact" w:wrap="none" w:vAnchor="page" w:hAnchor="page" w:x="6274" w:y="7942"/>
        <w:shd w:val="clear" w:color="auto" w:fill="auto"/>
        <w:tabs>
          <w:tab w:val="left" w:pos="2837"/>
        </w:tabs>
        <w:spacing w:before="0" w:line="322" w:lineRule="exact"/>
        <w:ind w:right="360" w:firstLine="300"/>
        <w:jc w:val="both"/>
      </w:pPr>
      <w:r>
        <w:t xml:space="preserve">Для того </w:t>
      </w:r>
      <w:r>
        <w:t>чтобы исключить возможность</w:t>
      </w:r>
      <w:r>
        <w:tab/>
        <w:t>затопления.</w:t>
      </w:r>
    </w:p>
    <w:p w:rsidR="00333F75" w:rsidRDefault="00595D30">
      <w:pPr>
        <w:pStyle w:val="21"/>
        <w:framePr w:w="4541" w:h="4560" w:hRule="exact" w:wrap="none" w:vAnchor="page" w:hAnchor="page" w:x="6274" w:y="7942"/>
        <w:shd w:val="clear" w:color="auto" w:fill="auto"/>
        <w:spacing w:before="0" w:line="322" w:lineRule="exact"/>
        <w:ind w:right="360"/>
        <w:jc w:val="both"/>
      </w:pPr>
      <w:r>
        <w:t>Необходимо отключить горячую и холодную воду. Для этого необходимо повернуть краны в положение «Закрыто».</w:t>
      </w:r>
    </w:p>
    <w:p w:rsidR="00333F75" w:rsidRDefault="00595D30">
      <w:pPr>
        <w:pStyle w:val="21"/>
        <w:framePr w:w="4541" w:h="4560" w:hRule="exact" w:wrap="none" w:vAnchor="page" w:hAnchor="page" w:x="6274" w:y="7942"/>
        <w:shd w:val="clear" w:color="auto" w:fill="auto"/>
        <w:spacing w:before="0" w:line="322" w:lineRule="exact"/>
        <w:ind w:right="360" w:firstLine="300"/>
        <w:jc w:val="both"/>
      </w:pPr>
      <w:r>
        <w:t xml:space="preserve">Краны горячей и холодной воды обычно находятся в туалете, но могут быть в ванной комнате, или в </w:t>
      </w:r>
      <w:r>
        <w:rPr>
          <w:rStyle w:val="11"/>
        </w:rPr>
        <w:t>прихожей.</w:t>
      </w:r>
    </w:p>
    <w:p w:rsidR="00333F75" w:rsidRDefault="00595D30">
      <w:pPr>
        <w:pStyle w:val="21"/>
        <w:framePr w:w="4541" w:h="4560" w:hRule="exact" w:wrap="none" w:vAnchor="page" w:hAnchor="page" w:x="6274" w:y="7942"/>
        <w:shd w:val="clear" w:color="auto" w:fill="auto"/>
        <w:spacing w:before="0" w:line="322" w:lineRule="exact"/>
        <w:ind w:right="360" w:firstLine="300"/>
        <w:jc w:val="both"/>
      </w:pPr>
      <w:r>
        <w:t xml:space="preserve">Для </w:t>
      </w:r>
      <w:r>
        <w:t>того чтобы исключить попадания влаги и пыли с улицы необходимо закрыть окна и форточки.</w:t>
      </w:r>
    </w:p>
    <w:p w:rsidR="00333F75" w:rsidRDefault="00333F75">
      <w:pPr>
        <w:rPr>
          <w:sz w:val="2"/>
          <w:szCs w:val="2"/>
        </w:rPr>
        <w:sectPr w:rsidR="00333F7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33F75" w:rsidRDefault="00595D30">
      <w:pPr>
        <w:pStyle w:val="a6"/>
        <w:framePr w:wrap="none" w:vAnchor="page" w:hAnchor="page" w:x="5821" w:y="1100"/>
        <w:shd w:val="clear" w:color="auto" w:fill="auto"/>
        <w:spacing w:line="180" w:lineRule="exact"/>
        <w:ind w:left="20"/>
      </w:pPr>
      <w:r>
        <w:lastRenderedPageBreak/>
        <w:t>18</w:t>
      </w:r>
    </w:p>
    <w:p w:rsidR="00333F75" w:rsidRDefault="00595D30">
      <w:pPr>
        <w:framePr w:wrap="none" w:vAnchor="page" w:hAnchor="page" w:x="1241" w:y="1503"/>
        <w:rPr>
          <w:sz w:val="0"/>
          <w:szCs w:val="0"/>
        </w:rPr>
      </w:pPr>
      <w:r>
        <w:pict>
          <v:shape id="_x0000_i1035" type="#_x0000_t75" style="width:240.25pt;height:122pt">
            <v:imagedata r:id="rId29" r:href="rId30"/>
          </v:shape>
        </w:pict>
      </w:r>
    </w:p>
    <w:p w:rsidR="00333F75" w:rsidRDefault="00595D30">
      <w:pPr>
        <w:pStyle w:val="21"/>
        <w:framePr w:w="4488" w:h="2001" w:hRule="exact" w:wrap="none" w:vAnchor="page" w:hAnchor="page" w:x="6301" w:y="1457"/>
        <w:shd w:val="clear" w:color="auto" w:fill="auto"/>
        <w:tabs>
          <w:tab w:val="left" w:pos="2031"/>
          <w:tab w:val="left" w:pos="4066"/>
        </w:tabs>
        <w:spacing w:before="0" w:line="322" w:lineRule="exact"/>
        <w:ind w:left="20" w:right="300"/>
        <w:jc w:val="left"/>
      </w:pPr>
      <w:r>
        <w:t xml:space="preserve">Для сохранения продуктов </w:t>
      </w:r>
      <w:r>
        <w:t>питания примите меры по их защите. Упакуйте</w:t>
      </w:r>
      <w:r>
        <w:tab/>
        <w:t>продукты</w:t>
      </w:r>
      <w:r>
        <w:tab/>
        <w:t>в</w:t>
      </w:r>
    </w:p>
    <w:p w:rsidR="00333F75" w:rsidRDefault="00595D30">
      <w:pPr>
        <w:pStyle w:val="21"/>
        <w:framePr w:w="4488" w:h="2001" w:hRule="exact" w:wrap="none" w:vAnchor="page" w:hAnchor="page" w:x="6301" w:y="1457"/>
        <w:shd w:val="clear" w:color="auto" w:fill="auto"/>
        <w:tabs>
          <w:tab w:val="left" w:pos="1772"/>
          <w:tab w:val="left" w:pos="3385"/>
        </w:tabs>
        <w:spacing w:before="0" w:line="322" w:lineRule="exact"/>
        <w:ind w:left="20" w:right="300"/>
        <w:jc w:val="left"/>
      </w:pPr>
      <w:r>
        <w:t>полиэтиленовые пакеты и уберите в шкафы,</w:t>
      </w:r>
      <w:r>
        <w:tab/>
        <w:t>столы,</w:t>
      </w:r>
      <w:r>
        <w:tab/>
        <w:t>тумбы,</w:t>
      </w:r>
    </w:p>
    <w:p w:rsidR="00333F75" w:rsidRDefault="00595D30">
      <w:pPr>
        <w:pStyle w:val="21"/>
        <w:framePr w:w="4488" w:h="2001" w:hRule="exact" w:wrap="none" w:vAnchor="page" w:hAnchor="page" w:x="6301" w:y="1457"/>
        <w:shd w:val="clear" w:color="auto" w:fill="auto"/>
        <w:spacing w:before="0" w:line="322" w:lineRule="exact"/>
        <w:ind w:left="20"/>
        <w:jc w:val="left"/>
      </w:pPr>
      <w:r>
        <w:t>расположенные на полу.</w:t>
      </w:r>
    </w:p>
    <w:p w:rsidR="00333F75" w:rsidRDefault="00595D30">
      <w:pPr>
        <w:pStyle w:val="42"/>
        <w:framePr w:w="2774" w:h="1210" w:hRule="exact" w:wrap="none" w:vAnchor="page" w:hAnchor="page" w:x="1289" w:y="10018"/>
        <w:shd w:val="clear" w:color="auto" w:fill="000000"/>
        <w:spacing w:line="140" w:lineRule="exact"/>
        <w:ind w:left="1220" w:right="202"/>
      </w:pPr>
      <w:r>
        <w:rPr>
          <w:rStyle w:val="43"/>
        </w:rPr>
        <w:t>вес вещей</w:t>
      </w:r>
    </w:p>
    <w:p w:rsidR="00333F75" w:rsidRDefault="00595D30">
      <w:pPr>
        <w:pStyle w:val="42"/>
        <w:framePr w:w="2774" w:h="1210" w:hRule="exact" w:wrap="none" w:vAnchor="page" w:hAnchor="page" w:x="1289" w:y="10018"/>
        <w:shd w:val="clear" w:color="auto" w:fill="000000"/>
        <w:spacing w:line="197" w:lineRule="exact"/>
        <w:ind w:right="202"/>
        <w:jc w:val="center"/>
      </w:pPr>
      <w:r>
        <w:rPr>
          <w:rStyle w:val="44"/>
        </w:rPr>
        <w:t>НЕ ДОЛЖЕН ПРЕВЫШАТЬ</w:t>
      </w:r>
      <w:r>
        <w:rPr>
          <w:rStyle w:val="44"/>
        </w:rPr>
        <w:br/>
        <w:t>50 КГ НА ЧЕЛОВЕКА</w:t>
      </w:r>
    </w:p>
    <w:p w:rsidR="00333F75" w:rsidRDefault="00595D30">
      <w:pPr>
        <w:pStyle w:val="42"/>
        <w:framePr w:w="2774" w:h="1210" w:hRule="exact" w:wrap="none" w:vAnchor="page" w:hAnchor="page" w:x="1289" w:y="10018"/>
        <w:shd w:val="clear" w:color="auto" w:fill="000000"/>
        <w:spacing w:line="197" w:lineRule="exact"/>
        <w:ind w:right="183"/>
        <w:jc w:val="center"/>
      </w:pPr>
      <w:r>
        <w:rPr>
          <w:rStyle w:val="44"/>
        </w:rPr>
        <w:t>ЛИБО ДАВАТЬ ВОЗМОЖНОСТЬ</w:t>
      </w:r>
    </w:p>
    <w:p w:rsidR="00333F75" w:rsidRDefault="00595D30">
      <w:pPr>
        <w:pStyle w:val="42"/>
        <w:framePr w:w="2774" w:h="1210" w:hRule="exact" w:wrap="none" w:vAnchor="page" w:hAnchor="page" w:x="1289" w:y="10018"/>
        <w:shd w:val="clear" w:color="auto" w:fill="000000"/>
        <w:spacing w:line="197" w:lineRule="exact"/>
        <w:ind w:right="10"/>
        <w:jc w:val="center"/>
      </w:pPr>
      <w:r>
        <w:rPr>
          <w:rStyle w:val="44"/>
        </w:rPr>
        <w:t>ДЛЯ ПЕРЕНОСКИ ПРИ ЭВАКУАЦИИ</w:t>
      </w:r>
    </w:p>
    <w:p w:rsidR="00333F75" w:rsidRDefault="00595D30">
      <w:pPr>
        <w:pStyle w:val="42"/>
        <w:framePr w:w="2774" w:h="1210" w:hRule="exact" w:wrap="none" w:vAnchor="page" w:hAnchor="page" w:x="1289" w:y="10018"/>
        <w:shd w:val="clear" w:color="auto" w:fill="000000"/>
        <w:spacing w:line="197" w:lineRule="exact"/>
        <w:ind w:right="202"/>
        <w:jc w:val="center"/>
      </w:pPr>
      <w:r>
        <w:rPr>
          <w:rStyle w:val="44"/>
        </w:rPr>
        <w:t>ПЕШИМ ПОРЯДКОМ.</w:t>
      </w:r>
    </w:p>
    <w:p w:rsidR="00333F75" w:rsidRDefault="00595D30">
      <w:pPr>
        <w:framePr w:wrap="none" w:vAnchor="page" w:hAnchor="page" w:x="1241" w:y="12121"/>
        <w:rPr>
          <w:sz w:val="0"/>
          <w:szCs w:val="0"/>
        </w:rPr>
      </w:pPr>
      <w:r>
        <w:pict>
          <v:shape id="_x0000_i1036" type="#_x0000_t75" style="width:93.2pt;height:74.25pt">
            <v:imagedata r:id="rId31" r:href="rId32"/>
          </v:shape>
        </w:pict>
      </w:r>
    </w:p>
    <w:p w:rsidR="00333F75" w:rsidRDefault="00595D30">
      <w:pPr>
        <w:framePr w:wrap="none" w:vAnchor="page" w:hAnchor="page" w:x="1241" w:y="14175"/>
        <w:rPr>
          <w:sz w:val="0"/>
          <w:szCs w:val="0"/>
        </w:rPr>
      </w:pPr>
      <w:r>
        <w:pict>
          <v:shape id="_x0000_i1037" type="#_x0000_t75" style="width:43.2pt;height:25pt">
            <v:imagedata r:id="rId33" r:href="rId34"/>
          </v:shape>
        </w:pict>
      </w:r>
    </w:p>
    <w:p w:rsidR="00333F75" w:rsidRDefault="00595D30">
      <w:pPr>
        <w:pStyle w:val="21"/>
        <w:framePr w:w="4488" w:h="6767" w:hRule="exact" w:wrap="none" w:vAnchor="page" w:hAnchor="page" w:x="6301" w:y="4434"/>
        <w:shd w:val="clear" w:color="auto" w:fill="auto"/>
        <w:spacing w:before="0" w:line="260" w:lineRule="exact"/>
        <w:ind w:left="20"/>
        <w:jc w:val="left"/>
      </w:pPr>
      <w:r>
        <w:t>Одеть детей.</w:t>
      </w:r>
    </w:p>
    <w:p w:rsidR="00333F75" w:rsidRDefault="00595D30">
      <w:pPr>
        <w:pStyle w:val="21"/>
        <w:framePr w:w="4488" w:h="6767" w:hRule="exact" w:wrap="none" w:vAnchor="page" w:hAnchor="page" w:x="6301" w:y="4434"/>
        <w:shd w:val="clear" w:color="auto" w:fill="auto"/>
        <w:spacing w:before="0" w:after="313" w:line="260" w:lineRule="exact"/>
        <w:ind w:left="20"/>
        <w:jc w:val="left"/>
      </w:pPr>
      <w:r>
        <w:t>Закрыть квар</w:t>
      </w:r>
      <w:r>
        <w:t>тиру.</w:t>
      </w:r>
    </w:p>
    <w:p w:rsidR="00333F75" w:rsidRDefault="00595D30">
      <w:pPr>
        <w:pStyle w:val="21"/>
        <w:framePr w:w="4488" w:h="6767" w:hRule="exact" w:wrap="none" w:vAnchor="page" w:hAnchor="page" w:x="6301" w:y="4434"/>
        <w:shd w:val="clear" w:color="auto" w:fill="auto"/>
        <w:spacing w:before="0" w:line="322" w:lineRule="exact"/>
        <w:ind w:left="20" w:right="300"/>
        <w:jc w:val="left"/>
      </w:pPr>
      <w:r>
        <w:t>Оставьте на двери (прикрепите</w:t>
      </w:r>
      <w:r>
        <w:br/>
        <w:t>скотчем или другим способом)</w:t>
      </w:r>
      <w:r>
        <w:br/>
        <w:t>записку, в которой будет указано:</w:t>
      </w:r>
      <w:r>
        <w:br/>
        <w:t>дата и время, когда Вы вышли из</w:t>
      </w:r>
      <w:r>
        <w:br/>
        <w:t>помещения;</w:t>
      </w:r>
    </w:p>
    <w:p w:rsidR="00333F75" w:rsidRDefault="00595D30">
      <w:pPr>
        <w:pStyle w:val="21"/>
        <w:framePr w:w="4488" w:h="6767" w:hRule="exact" w:wrap="none" w:vAnchor="page" w:hAnchor="page" w:x="6301" w:y="4434"/>
        <w:shd w:val="clear" w:color="auto" w:fill="auto"/>
        <w:spacing w:before="0" w:line="322" w:lineRule="exact"/>
        <w:ind w:left="20" w:right="300"/>
        <w:jc w:val="left"/>
      </w:pPr>
      <w:r>
        <w:t>список людей (фамилия, имя,</w:t>
      </w:r>
      <w:r>
        <w:br/>
        <w:t>отчество);</w:t>
      </w:r>
    </w:p>
    <w:p w:rsidR="00333F75" w:rsidRDefault="00595D30">
      <w:pPr>
        <w:pStyle w:val="21"/>
        <w:framePr w:w="4488" w:h="6767" w:hRule="exact" w:wrap="none" w:vAnchor="page" w:hAnchor="page" w:x="6301" w:y="4434"/>
        <w:shd w:val="clear" w:color="auto" w:fill="auto"/>
        <w:spacing w:before="0" w:line="322" w:lineRule="exact"/>
        <w:ind w:left="20" w:right="300"/>
        <w:jc w:val="both"/>
      </w:pPr>
      <w:r>
        <w:t>адрес укрытия, куда Вы</w:t>
      </w:r>
      <w:r>
        <w:br/>
        <w:t>направились (например, в подвал</w:t>
      </w:r>
      <w:r>
        <w:br/>
        <w:t>дома);</w:t>
      </w:r>
    </w:p>
    <w:p w:rsidR="00333F75" w:rsidRDefault="00595D30">
      <w:pPr>
        <w:pStyle w:val="21"/>
        <w:framePr w:w="4488" w:h="6767" w:hRule="exact" w:wrap="none" w:vAnchor="page" w:hAnchor="page" w:x="6301" w:y="4434"/>
        <w:shd w:val="clear" w:color="auto" w:fill="auto"/>
        <w:spacing w:before="0" w:line="322" w:lineRule="exact"/>
        <w:ind w:left="317"/>
        <w:jc w:val="left"/>
      </w:pPr>
      <w:r>
        <w:t xml:space="preserve">номера </w:t>
      </w:r>
      <w:r>
        <w:t>телефонов для связи с</w:t>
      </w:r>
    </w:p>
    <w:p w:rsidR="00333F75" w:rsidRDefault="00595D30">
      <w:pPr>
        <w:pStyle w:val="21"/>
        <w:framePr w:w="4488" w:h="6767" w:hRule="exact" w:wrap="none" w:vAnchor="page" w:hAnchor="page" w:x="6301" w:y="4434"/>
        <w:shd w:val="clear" w:color="auto" w:fill="auto"/>
        <w:tabs>
          <w:tab w:val="left" w:leader="underscore" w:pos="4258"/>
          <w:tab w:val="left" w:pos="-7060"/>
        </w:tabs>
        <w:spacing w:before="0" w:line="322" w:lineRule="exact"/>
        <w:ind w:left="471"/>
        <w:jc w:val="left"/>
      </w:pPr>
      <w:r>
        <w:rPr>
          <w:rStyle w:val="11"/>
        </w:rPr>
        <w:t>и.</w:t>
      </w:r>
      <w:r>
        <w:tab/>
      </w:r>
    </w:p>
    <w:p w:rsidR="00333F75" w:rsidRDefault="00595D30">
      <w:pPr>
        <w:pStyle w:val="21"/>
        <w:framePr w:w="4488" w:h="6767" w:hRule="exact" w:wrap="none" w:vAnchor="page" w:hAnchor="page" w:x="6301" w:y="4434"/>
        <w:shd w:val="clear" w:color="auto" w:fill="auto"/>
        <w:spacing w:before="0" w:line="322" w:lineRule="exact"/>
        <w:ind w:left="20" w:right="300" w:firstLine="320"/>
        <w:jc w:val="both"/>
      </w:pPr>
      <w:r>
        <w:t>Взять тревожный набор и другие</w:t>
      </w:r>
      <w:r>
        <w:br/>
        <w:t>необходимые принадлежности.</w:t>
      </w:r>
    </w:p>
    <w:p w:rsidR="00333F75" w:rsidRDefault="00595D30">
      <w:pPr>
        <w:pStyle w:val="21"/>
        <w:framePr w:w="4488" w:h="6767" w:hRule="exact" w:wrap="none" w:vAnchor="page" w:hAnchor="page" w:x="6301" w:y="4434"/>
        <w:shd w:val="clear" w:color="auto" w:fill="auto"/>
        <w:tabs>
          <w:tab w:val="left" w:pos="2636"/>
        </w:tabs>
        <w:spacing w:before="0" w:line="322" w:lineRule="exact"/>
        <w:ind w:left="20" w:right="300" w:firstLine="320"/>
        <w:jc w:val="both"/>
      </w:pPr>
      <w:r>
        <w:t>С составом тревожного набора и</w:t>
      </w:r>
      <w:r>
        <w:br/>
        <w:t>других</w:t>
      </w:r>
      <w:r>
        <w:tab/>
        <w:t>необходимых</w:t>
      </w:r>
    </w:p>
    <w:p w:rsidR="00333F75" w:rsidRDefault="00595D30">
      <w:pPr>
        <w:pStyle w:val="21"/>
        <w:framePr w:w="4488" w:h="6767" w:hRule="exact" w:wrap="none" w:vAnchor="page" w:hAnchor="page" w:x="6301" w:y="4434"/>
        <w:shd w:val="clear" w:color="auto" w:fill="auto"/>
        <w:tabs>
          <w:tab w:val="left" w:pos="3423"/>
        </w:tabs>
        <w:spacing w:before="0" w:line="322" w:lineRule="exact"/>
        <w:ind w:left="20"/>
        <w:jc w:val="left"/>
      </w:pPr>
      <w:r>
        <w:t>принадлежностей</w:t>
      </w:r>
      <w:r>
        <w:tab/>
        <w:t>можно</w:t>
      </w:r>
    </w:p>
    <w:p w:rsidR="00333F75" w:rsidRDefault="00595D30">
      <w:pPr>
        <w:pStyle w:val="21"/>
        <w:framePr w:w="4488" w:h="6767" w:hRule="exact" w:wrap="none" w:vAnchor="page" w:hAnchor="page" w:x="6301" w:y="4434"/>
        <w:shd w:val="clear" w:color="auto" w:fill="auto"/>
        <w:spacing w:before="0" w:line="322" w:lineRule="exact"/>
        <w:ind w:left="20"/>
        <w:jc w:val="left"/>
      </w:pPr>
      <w:r>
        <w:t>ознакомиться в приложении.</w:t>
      </w:r>
    </w:p>
    <w:p w:rsidR="00333F75" w:rsidRDefault="00595D30">
      <w:pPr>
        <w:pStyle w:val="21"/>
        <w:framePr w:w="4488" w:h="1656" w:hRule="exact" w:wrap="none" w:vAnchor="page" w:hAnchor="page" w:x="6301" w:y="12051"/>
        <w:shd w:val="clear" w:color="auto" w:fill="auto"/>
        <w:spacing w:before="0" w:line="322" w:lineRule="exact"/>
        <w:ind w:left="20" w:right="300" w:firstLine="320"/>
        <w:jc w:val="both"/>
      </w:pPr>
      <w:r>
        <w:t>По пути к укрытию и при входе в него надо соблюдать строгий порядок:</w:t>
      </w:r>
    </w:p>
    <w:p w:rsidR="00333F75" w:rsidRDefault="00595D30">
      <w:pPr>
        <w:pStyle w:val="21"/>
        <w:framePr w:w="4488" w:h="1656" w:hRule="exact" w:wrap="none" w:vAnchor="page" w:hAnchor="page" w:x="6301" w:y="12051"/>
        <w:shd w:val="clear" w:color="auto" w:fill="auto"/>
        <w:spacing w:before="0" w:line="322" w:lineRule="exact"/>
        <w:ind w:left="20" w:firstLine="320"/>
        <w:jc w:val="both"/>
      </w:pPr>
      <w:r>
        <w:t xml:space="preserve">не </w:t>
      </w:r>
      <w:r>
        <w:t>толпиться;</w:t>
      </w:r>
    </w:p>
    <w:p w:rsidR="00333F75" w:rsidRDefault="00595D30">
      <w:pPr>
        <w:pStyle w:val="21"/>
        <w:framePr w:w="4488" w:h="1656" w:hRule="exact" w:wrap="none" w:vAnchor="page" w:hAnchor="page" w:x="6301" w:y="12051"/>
        <w:shd w:val="clear" w:color="auto" w:fill="auto"/>
        <w:spacing w:before="0" w:line="322" w:lineRule="exact"/>
        <w:ind w:left="20" w:firstLine="320"/>
        <w:jc w:val="both"/>
      </w:pPr>
      <w:r>
        <w:t>не обгонять впереди идущих.</w:t>
      </w:r>
    </w:p>
    <w:p w:rsidR="00333F75" w:rsidRDefault="00333F75">
      <w:pPr>
        <w:rPr>
          <w:sz w:val="2"/>
          <w:szCs w:val="2"/>
        </w:rPr>
        <w:sectPr w:rsidR="00333F7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333F75">
        <w:pict>
          <v:shape id="_x0000_s1040" type="#_x0000_t75" style="position:absolute;margin-left:62pt;margin-top:221.05pt;width:276.5pt;height:238.1pt;z-index:-251658750;mso-wrap-distance-left:5pt;mso-wrap-distance-right:5pt;mso-position-horizontal-relative:page;mso-position-vertical-relative:page" wrapcoords="0 0">
            <v:imagedata r:id="rId35" o:title="image15"/>
            <w10:wrap anchorx="page" anchory="page"/>
          </v:shape>
        </w:pict>
      </w:r>
      <w:r w:rsidRPr="00333F75">
        <w:pict>
          <v:shape id="_x0000_s1041" type="#_x0000_t75" style="position:absolute;margin-left:184.9pt;margin-top:462.45pt;width:127.7pt;height:271.7pt;z-index:-251658749;mso-wrap-distance-left:5pt;mso-wrap-distance-right:5pt;mso-position-horizontal-relative:page;mso-position-vertical-relative:page" wrapcoords="0 0">
            <v:imagedata r:id="rId36" o:title="image16"/>
            <w10:wrap anchorx="page" anchory="page"/>
          </v:shape>
        </w:pict>
      </w:r>
    </w:p>
    <w:p w:rsidR="00333F75" w:rsidRDefault="00595D30">
      <w:pPr>
        <w:pStyle w:val="a6"/>
        <w:framePr w:wrap="none" w:vAnchor="page" w:hAnchor="page" w:x="5868" w:y="944"/>
        <w:shd w:val="clear" w:color="auto" w:fill="auto"/>
        <w:spacing w:line="180" w:lineRule="exact"/>
        <w:ind w:left="20"/>
      </w:pPr>
      <w:r>
        <w:lastRenderedPageBreak/>
        <w:t>19</w:t>
      </w:r>
    </w:p>
    <w:p w:rsidR="00333F75" w:rsidRDefault="00595D30">
      <w:pPr>
        <w:pStyle w:val="30"/>
        <w:framePr w:w="9365" w:h="13901" w:hRule="exact" w:wrap="none" w:vAnchor="page" w:hAnchor="page" w:x="1284" w:y="1311"/>
        <w:shd w:val="clear" w:color="auto" w:fill="auto"/>
        <w:spacing w:before="0" w:line="322" w:lineRule="exact"/>
        <w:ind w:left="20" w:right="20" w:firstLine="700"/>
      </w:pPr>
      <w:r>
        <w:t>Порядок заполнения заглубленных и других помещений подземного пространства</w:t>
      </w:r>
    </w:p>
    <w:p w:rsidR="00333F75" w:rsidRDefault="00595D30">
      <w:pPr>
        <w:pStyle w:val="21"/>
        <w:framePr w:w="9365" w:h="13901" w:hRule="exact" w:wrap="none" w:vAnchor="page" w:hAnchor="page" w:x="1284" w:y="1311"/>
        <w:shd w:val="clear" w:color="auto" w:fill="auto"/>
        <w:spacing w:before="0" w:line="322" w:lineRule="exact"/>
        <w:ind w:left="20" w:firstLine="700"/>
        <w:jc w:val="both"/>
      </w:pPr>
      <w:r>
        <w:t>Войдя в помещение, следует без суеты занять свободное место.</w:t>
      </w:r>
    </w:p>
    <w:p w:rsidR="00333F75" w:rsidRDefault="00595D30">
      <w:pPr>
        <w:pStyle w:val="21"/>
        <w:framePr w:w="9365" w:h="13901" w:hRule="exact" w:wrap="none" w:vAnchor="page" w:hAnchor="page" w:x="1284" w:y="1311"/>
        <w:shd w:val="clear" w:color="auto" w:fill="auto"/>
        <w:spacing w:before="0" w:after="300" w:line="322" w:lineRule="exact"/>
        <w:ind w:left="20" w:right="20" w:firstLine="700"/>
        <w:jc w:val="both"/>
      </w:pPr>
      <w:r>
        <w:t xml:space="preserve">При заполнении заглубленных и других помещений </w:t>
      </w:r>
      <w:r>
        <w:t>подземного пространства закрытие наружных дверей производится по команде старшего по укрытию.</w:t>
      </w:r>
    </w:p>
    <w:p w:rsidR="00333F75" w:rsidRDefault="00595D30">
      <w:pPr>
        <w:pStyle w:val="30"/>
        <w:framePr w:w="9365" w:h="13901" w:hRule="exact" w:wrap="none" w:vAnchor="page" w:hAnchor="page" w:x="1284" w:y="1311"/>
        <w:shd w:val="clear" w:color="auto" w:fill="auto"/>
        <w:spacing w:before="0" w:line="322" w:lineRule="exact"/>
        <w:ind w:left="20" w:right="20" w:firstLine="700"/>
      </w:pPr>
      <w:r>
        <w:t>Правила пребывания (поведения) укрываемых в заглубленных и других помещениях подземного пространства</w:t>
      </w:r>
    </w:p>
    <w:p w:rsidR="00333F75" w:rsidRDefault="00595D30">
      <w:pPr>
        <w:pStyle w:val="21"/>
        <w:framePr w:w="9365" w:h="13901" w:hRule="exact" w:wrap="none" w:vAnchor="page" w:hAnchor="page" w:x="1284" w:y="1311"/>
        <w:shd w:val="clear" w:color="auto" w:fill="auto"/>
        <w:spacing w:before="0" w:line="322" w:lineRule="exact"/>
        <w:ind w:left="20" w:right="20" w:firstLine="700"/>
        <w:jc w:val="left"/>
      </w:pPr>
      <w:r>
        <w:t>Укрываемые в заглубленных и других помещениях подземного прос</w:t>
      </w:r>
      <w:r>
        <w:t>транства обязаны строго соблюдать основные правила поведения: спокойно сидеть на своих местах, поддерживать чистоту и порядок в помещениях; оказывать помощь больным, инвалидам, детям;</w:t>
      </w:r>
    </w:p>
    <w:p w:rsidR="00333F75" w:rsidRDefault="00595D30">
      <w:pPr>
        <w:pStyle w:val="21"/>
        <w:framePr w:w="9365" w:h="13901" w:hRule="exact" w:wrap="none" w:vAnchor="page" w:hAnchor="page" w:x="1284" w:y="1311"/>
        <w:shd w:val="clear" w:color="auto" w:fill="auto"/>
        <w:spacing w:before="0" w:line="322" w:lineRule="exact"/>
        <w:ind w:left="20" w:right="20" w:firstLine="700"/>
        <w:jc w:val="both"/>
      </w:pPr>
      <w:r>
        <w:t xml:space="preserve">соблюдать спокойствие, не допускать случаев паники и нарушений </w:t>
      </w:r>
      <w:r>
        <w:t>общественного порядка,</w:t>
      </w:r>
    </w:p>
    <w:p w:rsidR="00333F75" w:rsidRDefault="00595D30">
      <w:pPr>
        <w:pStyle w:val="21"/>
        <w:framePr w:w="9365" w:h="13901" w:hRule="exact" w:wrap="none" w:vAnchor="page" w:hAnchor="page" w:x="1284" w:y="1311"/>
        <w:shd w:val="clear" w:color="auto" w:fill="auto"/>
        <w:spacing w:before="0" w:line="322" w:lineRule="exact"/>
        <w:ind w:left="20" w:right="20" w:firstLine="700"/>
        <w:jc w:val="left"/>
      </w:pPr>
      <w:r>
        <w:t>оставаться на местах в случае отключения освещения; соблюдать установленный порядок приёма п</w:t>
      </w:r>
      <w:r>
        <w:rPr>
          <w:rStyle w:val="11"/>
        </w:rPr>
        <w:t>ищи</w:t>
      </w:r>
      <w:r>
        <w:t xml:space="preserve"> (2-3 раза в сутки при выключенной вентил</w:t>
      </w:r>
      <w:r>
        <w:rPr>
          <w:rStyle w:val="11"/>
        </w:rPr>
        <w:t>яци</w:t>
      </w:r>
      <w:r>
        <w:t>и (если имеется));</w:t>
      </w:r>
    </w:p>
    <w:p w:rsidR="00333F75" w:rsidRDefault="00595D30">
      <w:pPr>
        <w:pStyle w:val="21"/>
        <w:framePr w:w="9365" w:h="13901" w:hRule="exact" w:wrap="none" w:vAnchor="page" w:hAnchor="page" w:x="1284" w:y="1311"/>
        <w:shd w:val="clear" w:color="auto" w:fill="auto"/>
        <w:spacing w:before="0" w:line="322" w:lineRule="exact"/>
        <w:ind w:left="20" w:firstLine="700"/>
        <w:jc w:val="both"/>
      </w:pPr>
      <w:r>
        <w:t>соблюдать правила техники безопасности.</w:t>
      </w:r>
    </w:p>
    <w:p w:rsidR="00333F75" w:rsidRDefault="00595D30">
      <w:pPr>
        <w:pStyle w:val="21"/>
        <w:framePr w:w="9365" w:h="13901" w:hRule="exact" w:wrap="none" w:vAnchor="page" w:hAnchor="page" w:x="1284" w:y="1311"/>
        <w:shd w:val="clear" w:color="auto" w:fill="auto"/>
        <w:spacing w:before="0" w:line="322" w:lineRule="exact"/>
        <w:ind w:left="20" w:right="20" w:firstLine="700"/>
        <w:jc w:val="both"/>
      </w:pPr>
      <w:r>
        <w:t>В помещениях для укрываемых ежеднев</w:t>
      </w:r>
      <w:r>
        <w:t>но производится 2-х разовая уборка помещений силами укрываемых.</w:t>
      </w:r>
    </w:p>
    <w:p w:rsidR="00333F75" w:rsidRDefault="00595D30">
      <w:pPr>
        <w:pStyle w:val="21"/>
        <w:framePr w:w="9365" w:h="13901" w:hRule="exact" w:wrap="none" w:vAnchor="page" w:hAnchor="page" w:x="1284" w:y="1311"/>
        <w:shd w:val="clear" w:color="auto" w:fill="auto"/>
        <w:spacing w:before="0" w:line="322" w:lineRule="exact"/>
        <w:ind w:left="20" w:firstLine="700"/>
        <w:jc w:val="both"/>
      </w:pPr>
      <w:r>
        <w:t>Пол в помещениях необходимо периодически смачивать водой.</w:t>
      </w:r>
    </w:p>
    <w:p w:rsidR="00333F75" w:rsidRDefault="00595D30">
      <w:pPr>
        <w:pStyle w:val="21"/>
        <w:framePr w:w="9365" w:h="13901" w:hRule="exact" w:wrap="none" w:vAnchor="page" w:hAnchor="page" w:x="1284" w:y="1311"/>
        <w:shd w:val="clear" w:color="auto" w:fill="auto"/>
        <w:spacing w:before="0" w:line="322" w:lineRule="exact"/>
        <w:ind w:left="20" w:right="20" w:firstLine="700"/>
        <w:jc w:val="both"/>
      </w:pPr>
      <w:r>
        <w:t>При частичных разрушениях заглубленного или другого помещения подземного пространства (завал выходов, разрушение стены и т.п.) необход</w:t>
      </w:r>
      <w:r>
        <w:t>имо сохранять спокойствие, ожидая указаний старшего по укрытию. В случае необходимости, укрывающиеся должны оказывать посильную помощь в выполнении работ по разборке заваленных выходов, вскрытию лазов и пр.</w:t>
      </w:r>
    </w:p>
    <w:p w:rsidR="00333F75" w:rsidRDefault="00595D30">
      <w:pPr>
        <w:pStyle w:val="21"/>
        <w:framePr w:w="9365" w:h="13901" w:hRule="exact" w:wrap="none" w:vAnchor="page" w:hAnchor="page" w:x="1284" w:y="1311"/>
        <w:shd w:val="clear" w:color="auto" w:fill="auto"/>
        <w:spacing w:before="0" w:line="322" w:lineRule="exact"/>
        <w:ind w:left="20" w:right="20" w:firstLine="700"/>
        <w:jc w:val="both"/>
      </w:pPr>
      <w:r>
        <w:t>Если в помещении будет внезапно выключено освещен</w:t>
      </w:r>
      <w:r>
        <w:t>ие, нужно спокойно оставаться на местах и ждать, когда будет включен свет или по указанию старшего по укрытию будут зажжены фонари и свечи. При пользовании источниками света с открытым пламенем (керосиновыми лампами, свечами) их следует ставить ближе к выт</w:t>
      </w:r>
      <w:r>
        <w:t>яжным отверстиям;</w:t>
      </w:r>
    </w:p>
    <w:p w:rsidR="00333F75" w:rsidRDefault="00595D30">
      <w:pPr>
        <w:pStyle w:val="21"/>
        <w:framePr w:w="9365" w:h="13901" w:hRule="exact" w:wrap="none" w:vAnchor="page" w:hAnchor="page" w:x="1284" w:y="1311"/>
        <w:shd w:val="clear" w:color="auto" w:fill="auto"/>
        <w:spacing w:before="0" w:after="293"/>
        <w:ind w:left="20" w:right="20" w:firstLine="700"/>
        <w:jc w:val="both"/>
      </w:pPr>
      <w:r>
        <w:t>В помещениях рекомендуется: проводить беседы, чтение вслух, слушать радиопередачи, играть в тихие игры.</w:t>
      </w:r>
    </w:p>
    <w:p w:rsidR="00333F75" w:rsidRDefault="00595D30">
      <w:pPr>
        <w:pStyle w:val="30"/>
        <w:framePr w:w="9365" w:h="13901" w:hRule="exact" w:wrap="none" w:vAnchor="page" w:hAnchor="page" w:x="1284" w:y="1311"/>
        <w:shd w:val="clear" w:color="auto" w:fill="auto"/>
        <w:spacing w:before="0" w:line="326" w:lineRule="exact"/>
        <w:ind w:left="20" w:right="20" w:firstLine="700"/>
      </w:pPr>
      <w:r>
        <w:t>Порядок выхода из заглубленных и других помещений подземного пространства</w:t>
      </w:r>
    </w:p>
    <w:p w:rsidR="00333F75" w:rsidRDefault="00595D30">
      <w:pPr>
        <w:pStyle w:val="21"/>
        <w:framePr w:w="9365" w:h="13901" w:hRule="exact" w:wrap="none" w:vAnchor="page" w:hAnchor="page" w:x="1284" w:y="1311"/>
        <w:shd w:val="clear" w:color="auto" w:fill="auto"/>
        <w:spacing w:before="0" w:line="322" w:lineRule="exact"/>
        <w:ind w:left="20" w:right="20" w:firstLine="700"/>
        <w:jc w:val="both"/>
      </w:pPr>
      <w:r>
        <w:t xml:space="preserve">После получения сигнала «Внимание всем!» с информацией об </w:t>
      </w:r>
      <w:r>
        <w:t>отбое воздушной тревоги нельзя выходить из заглубленных и других помещений подземного пространства без разрешения старшего по укрытию до того, как будет установлена безопасность выхода и возможность спокойного возвращения укрывающихся по домам.</w:t>
      </w:r>
    </w:p>
    <w:p w:rsidR="00333F75" w:rsidRDefault="00333F75">
      <w:pPr>
        <w:rPr>
          <w:sz w:val="2"/>
          <w:szCs w:val="2"/>
        </w:rPr>
        <w:sectPr w:rsidR="00333F7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33F75" w:rsidRDefault="00595D30">
      <w:pPr>
        <w:pStyle w:val="a6"/>
        <w:framePr w:wrap="none" w:vAnchor="page" w:hAnchor="page" w:x="5849" w:y="944"/>
        <w:shd w:val="clear" w:color="auto" w:fill="auto"/>
        <w:spacing w:line="180" w:lineRule="exact"/>
        <w:ind w:left="20"/>
      </w:pPr>
      <w:r>
        <w:lastRenderedPageBreak/>
        <w:t>20</w:t>
      </w:r>
    </w:p>
    <w:p w:rsidR="00333F75" w:rsidRDefault="00595D30">
      <w:pPr>
        <w:pStyle w:val="30"/>
        <w:framePr w:w="9374" w:h="8750" w:hRule="exact" w:wrap="none" w:vAnchor="page" w:hAnchor="page" w:x="1280" w:y="1306"/>
        <w:shd w:val="clear" w:color="auto" w:fill="auto"/>
        <w:spacing w:before="0" w:line="322" w:lineRule="exact"/>
        <w:ind w:left="20" w:right="20" w:firstLine="700"/>
      </w:pPr>
      <w:r>
        <w:t>Выход из указанного помещения не разрешается, если получена информация о наличии вблизи укрытия:</w:t>
      </w:r>
    </w:p>
    <w:p w:rsidR="00333F75" w:rsidRDefault="00595D30">
      <w:pPr>
        <w:pStyle w:val="21"/>
        <w:framePr w:w="9374" w:h="8750" w:hRule="exact" w:wrap="none" w:vAnchor="page" w:hAnchor="page" w:x="1280" w:y="1306"/>
        <w:shd w:val="clear" w:color="auto" w:fill="auto"/>
        <w:spacing w:before="0" w:line="322" w:lineRule="exact"/>
        <w:ind w:left="20" w:firstLine="700"/>
        <w:jc w:val="both"/>
      </w:pPr>
      <w:r>
        <w:t>неразорвавшихся боеприпасов;</w:t>
      </w:r>
    </w:p>
    <w:p w:rsidR="00333F75" w:rsidRDefault="00595D30">
      <w:pPr>
        <w:pStyle w:val="21"/>
        <w:framePr w:w="9374" w:h="8750" w:hRule="exact" w:wrap="none" w:vAnchor="page" w:hAnchor="page" w:x="1280" w:y="1306"/>
        <w:shd w:val="clear" w:color="auto" w:fill="auto"/>
        <w:spacing w:before="0" w:line="322" w:lineRule="exact"/>
        <w:ind w:left="20" w:firstLine="700"/>
        <w:jc w:val="both"/>
      </w:pPr>
      <w:r>
        <w:t>пожаров;</w:t>
      </w:r>
    </w:p>
    <w:p w:rsidR="00333F75" w:rsidRDefault="00595D30">
      <w:pPr>
        <w:pStyle w:val="21"/>
        <w:framePr w:w="9374" w:h="8750" w:hRule="exact" w:wrap="none" w:vAnchor="page" w:hAnchor="page" w:x="1280" w:y="1306"/>
        <w:shd w:val="clear" w:color="auto" w:fill="auto"/>
        <w:spacing w:before="0" w:line="322" w:lineRule="exact"/>
        <w:ind w:left="20" w:right="20" w:firstLine="700"/>
        <w:jc w:val="both"/>
      </w:pPr>
      <w:r>
        <w:t xml:space="preserve">разрушения здания, в котором расположено заглубленное и другое помещение подземного </w:t>
      </w:r>
      <w:r>
        <w:t>пространства.</w:t>
      </w:r>
    </w:p>
    <w:p w:rsidR="00333F75" w:rsidRDefault="00595D30">
      <w:pPr>
        <w:pStyle w:val="21"/>
        <w:framePr w:w="9374" w:h="8750" w:hRule="exact" w:wrap="none" w:vAnchor="page" w:hAnchor="page" w:x="1280" w:y="1306"/>
        <w:shd w:val="clear" w:color="auto" w:fill="auto"/>
        <w:spacing w:before="0" w:line="326" w:lineRule="exact"/>
        <w:ind w:left="20" w:right="20" w:firstLine="700"/>
        <w:jc w:val="both"/>
      </w:pPr>
      <w:r>
        <w:t>Эвакуация укрываемых из заглубленного и другого помещения подземного</w:t>
      </w:r>
    </w:p>
    <w:p w:rsidR="00333F75" w:rsidRDefault="00595D30">
      <w:pPr>
        <w:pStyle w:val="21"/>
        <w:framePr w:w="9374" w:h="8750" w:hRule="exact" w:wrap="none" w:vAnchor="page" w:hAnchor="page" w:x="1280" w:y="1306"/>
        <w:shd w:val="clear" w:color="auto" w:fill="auto"/>
        <w:spacing w:before="0" w:line="322" w:lineRule="exact"/>
        <w:ind w:left="20" w:right="20" w:firstLine="700"/>
        <w:jc w:val="both"/>
      </w:pPr>
      <w:r>
        <w:t xml:space="preserve">пространства производится в следующей последовательности: сначала на поверхность выходят несколько человек, чтобы оказать помощь тем, которые не могут выйти самостоятельно, </w:t>
      </w:r>
      <w:r>
        <w:t>затем эвакуируются пострадавшие, престарелые и дети, а после них - все остальные.</w:t>
      </w:r>
    </w:p>
    <w:p w:rsidR="00333F75" w:rsidRDefault="00595D30">
      <w:pPr>
        <w:pStyle w:val="21"/>
        <w:framePr w:w="9374" w:h="8750" w:hRule="exact" w:wrap="none" w:vAnchor="page" w:hAnchor="page" w:x="1280" w:y="1306"/>
        <w:shd w:val="clear" w:color="auto" w:fill="auto"/>
        <w:spacing w:before="0" w:after="300" w:line="322" w:lineRule="exact"/>
        <w:ind w:left="20" w:right="20" w:firstLine="700"/>
        <w:jc w:val="both"/>
      </w:pPr>
      <w:r>
        <w:t>Вывод из заглубленного и другого помещения подземного пространства производится по указанию старшего по укрытию после соответствующего сигнала или в случае аварийного состоян</w:t>
      </w:r>
      <w:r>
        <w:t>ия сооружения, угрожающего жизни людей.</w:t>
      </w:r>
    </w:p>
    <w:p w:rsidR="00333F75" w:rsidRDefault="00595D30">
      <w:pPr>
        <w:pStyle w:val="30"/>
        <w:framePr w:w="9374" w:h="8750" w:hRule="exact" w:wrap="none" w:vAnchor="page" w:hAnchor="page" w:x="1280" w:y="1306"/>
        <w:shd w:val="clear" w:color="auto" w:fill="auto"/>
        <w:spacing w:before="0" w:line="322" w:lineRule="exact"/>
        <w:ind w:left="20" w:right="20" w:firstLine="700"/>
      </w:pPr>
      <w:r>
        <w:t>Что укрываемый должен взять с собой при укрытии в заглубленных и других помещениях подземного пространства</w:t>
      </w:r>
    </w:p>
    <w:p w:rsidR="00333F75" w:rsidRDefault="00595D30">
      <w:pPr>
        <w:pStyle w:val="21"/>
        <w:framePr w:w="9374" w:h="8750" w:hRule="exact" w:wrap="none" w:vAnchor="page" w:hAnchor="page" w:x="1280" w:y="1306"/>
        <w:shd w:val="clear" w:color="auto" w:fill="auto"/>
        <w:spacing w:before="0" w:line="322" w:lineRule="exact"/>
        <w:ind w:left="20" w:right="20" w:firstLine="700"/>
        <w:jc w:val="both"/>
      </w:pPr>
      <w:r>
        <w:t xml:space="preserve">При подготовке к укрытию в заглубленных и других помещениях подземного пространства рекомендовано укрываемым </w:t>
      </w:r>
      <w:r>
        <w:t>иметь с собой «Тревожный набор», который должен обеспечить безопасное пребывание в заглубленном или другом помещении подземного пространства в течение одних или двух суток.</w:t>
      </w:r>
    </w:p>
    <w:p w:rsidR="00333F75" w:rsidRDefault="00595D30">
      <w:pPr>
        <w:pStyle w:val="21"/>
        <w:framePr w:w="9374" w:h="8750" w:hRule="exact" w:wrap="none" w:vAnchor="page" w:hAnchor="page" w:x="1280" w:y="1306"/>
        <w:shd w:val="clear" w:color="auto" w:fill="auto"/>
        <w:spacing w:before="0" w:line="322" w:lineRule="exact"/>
        <w:ind w:left="20" w:right="20" w:firstLine="700"/>
        <w:jc w:val="both"/>
      </w:pPr>
      <w:r>
        <w:t>В «тревожном наборе» должны быть средства индивидуальной защиты, основные документы</w:t>
      </w:r>
      <w:r>
        <w:t>, продукты питания, вода, аптечка, сменная одежда, одеяло, телефон и некоторые другие необходимые принадлежности.</w:t>
      </w:r>
    </w:p>
    <w:p w:rsidR="00333F75" w:rsidRDefault="00595D30">
      <w:pPr>
        <w:pStyle w:val="21"/>
        <w:framePr w:w="9374" w:h="1344" w:hRule="exact" w:wrap="none" w:vAnchor="page" w:hAnchor="page" w:x="1280" w:y="10398"/>
        <w:shd w:val="clear" w:color="auto" w:fill="auto"/>
        <w:spacing w:before="0" w:line="322" w:lineRule="exact"/>
        <w:ind w:left="2808" w:right="34"/>
        <w:jc w:val="both"/>
      </w:pPr>
      <w:r>
        <w:t>«Тревожный набор» должен храниться в рюкзаках или</w:t>
      </w:r>
      <w:r>
        <w:br/>
        <w:t>сумках, которые могут быть распределены для</w:t>
      </w:r>
      <w:r>
        <w:br/>
        <w:t xml:space="preserve">переноски между членами семьи. Раз в год </w:t>
      </w:r>
      <w:r>
        <w:t>«тревожный</w:t>
      </w:r>
      <w:r>
        <w:br/>
        <w:t>набор» проверяется и обновляется.</w:t>
      </w:r>
    </w:p>
    <w:p w:rsidR="00333F75" w:rsidRDefault="00595D30">
      <w:pPr>
        <w:pStyle w:val="30"/>
        <w:framePr w:w="9374" w:h="2308" w:hRule="exact" w:wrap="none" w:vAnchor="page" w:hAnchor="page" w:x="1280" w:y="13589"/>
        <w:shd w:val="clear" w:color="auto" w:fill="auto"/>
        <w:spacing w:before="0" w:line="322" w:lineRule="exact"/>
        <w:ind w:left="20" w:right="540" w:firstLine="700"/>
        <w:jc w:val="left"/>
      </w:pPr>
      <w:r>
        <w:t>Вес «тревожного набора» и других необходимых принадлежностей должен составлять не более:</w:t>
      </w:r>
    </w:p>
    <w:p w:rsidR="00333F75" w:rsidRDefault="00595D30">
      <w:pPr>
        <w:pStyle w:val="21"/>
        <w:framePr w:w="9374" w:h="2308" w:hRule="exact" w:wrap="none" w:vAnchor="page" w:hAnchor="page" w:x="1280" w:y="13589"/>
        <w:shd w:val="clear" w:color="auto" w:fill="auto"/>
        <w:spacing w:before="0" w:line="322" w:lineRule="exact"/>
        <w:ind w:left="720" w:right="6380"/>
        <w:jc w:val="both"/>
      </w:pPr>
      <w:r>
        <w:t>для мужчин - 30 кг; для женщин - 10 кг; для юношей и девушек в возрасте:</w:t>
      </w:r>
    </w:p>
    <w:p w:rsidR="00333F75" w:rsidRDefault="00595D30">
      <w:pPr>
        <w:pStyle w:val="21"/>
        <w:framePr w:w="9374" w:h="2308" w:hRule="exact" w:wrap="none" w:vAnchor="page" w:hAnchor="page" w:x="1280" w:y="13589"/>
        <w:numPr>
          <w:ilvl w:val="0"/>
          <w:numId w:val="4"/>
        </w:numPr>
        <w:shd w:val="clear" w:color="auto" w:fill="auto"/>
        <w:tabs>
          <w:tab w:val="left" w:pos="1018"/>
        </w:tabs>
        <w:spacing w:before="0" w:line="322" w:lineRule="exact"/>
        <w:ind w:left="20" w:firstLine="700"/>
        <w:jc w:val="both"/>
      </w:pPr>
      <w:r>
        <w:t>лет - 12 и 4 кг;</w:t>
      </w:r>
    </w:p>
    <w:p w:rsidR="00333F75" w:rsidRDefault="00595D30">
      <w:pPr>
        <w:pStyle w:val="21"/>
        <w:framePr w:w="9374" w:h="2308" w:hRule="exact" w:wrap="none" w:vAnchor="page" w:hAnchor="page" w:x="1280" w:y="13589"/>
        <w:numPr>
          <w:ilvl w:val="0"/>
          <w:numId w:val="4"/>
        </w:numPr>
        <w:shd w:val="clear" w:color="auto" w:fill="auto"/>
        <w:tabs>
          <w:tab w:val="left" w:pos="1018"/>
        </w:tabs>
        <w:spacing w:before="0" w:line="322" w:lineRule="exact"/>
        <w:ind w:left="20" w:firstLine="700"/>
        <w:jc w:val="both"/>
      </w:pPr>
      <w:r>
        <w:t>лет - 15 и 5 кг;</w:t>
      </w:r>
    </w:p>
    <w:p w:rsidR="00333F75" w:rsidRDefault="00595D30">
      <w:pPr>
        <w:framePr w:wrap="none" w:vAnchor="page" w:hAnchor="page" w:x="1337" w:y="10424"/>
        <w:rPr>
          <w:sz w:val="0"/>
          <w:szCs w:val="0"/>
        </w:rPr>
      </w:pPr>
      <w:r>
        <w:pict>
          <v:shape id="_x0000_i1038" type="#_x0000_t75" style="width:126.55pt;height:144.75pt">
            <v:imagedata r:id="rId37" r:href="rId38"/>
          </v:shape>
        </w:pict>
      </w:r>
    </w:p>
    <w:p w:rsidR="00333F75" w:rsidRDefault="00333F75">
      <w:pPr>
        <w:rPr>
          <w:sz w:val="2"/>
          <w:szCs w:val="2"/>
        </w:rPr>
        <w:sectPr w:rsidR="00333F7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33F75" w:rsidRDefault="00595D30">
      <w:pPr>
        <w:pStyle w:val="a6"/>
        <w:framePr w:wrap="none" w:vAnchor="page" w:hAnchor="page" w:x="5722" w:y="944"/>
        <w:shd w:val="clear" w:color="auto" w:fill="auto"/>
        <w:spacing w:line="180" w:lineRule="exact"/>
        <w:ind w:left="20"/>
      </w:pPr>
      <w:r>
        <w:lastRenderedPageBreak/>
        <w:t>21</w:t>
      </w:r>
    </w:p>
    <w:p w:rsidR="00333F75" w:rsidRDefault="00595D30">
      <w:pPr>
        <w:pStyle w:val="21"/>
        <w:framePr w:w="4373" w:h="1302" w:hRule="exact" w:wrap="none" w:vAnchor="page" w:hAnchor="page" w:x="1848" w:y="1336"/>
        <w:numPr>
          <w:ilvl w:val="0"/>
          <w:numId w:val="5"/>
        </w:numPr>
        <w:shd w:val="clear" w:color="auto" w:fill="auto"/>
        <w:tabs>
          <w:tab w:val="left" w:pos="318"/>
        </w:tabs>
        <w:spacing w:before="0" w:line="260" w:lineRule="exact"/>
        <w:ind w:left="20"/>
        <w:jc w:val="left"/>
      </w:pPr>
      <w:r>
        <w:t>лет - 20 и 7 кг;</w:t>
      </w:r>
    </w:p>
    <w:p w:rsidR="00333F75" w:rsidRDefault="00595D30">
      <w:pPr>
        <w:pStyle w:val="21"/>
        <w:framePr w:w="4373" w:h="1302" w:hRule="exact" w:wrap="none" w:vAnchor="page" w:hAnchor="page" w:x="1848" w:y="1336"/>
        <w:numPr>
          <w:ilvl w:val="0"/>
          <w:numId w:val="5"/>
        </w:numPr>
        <w:shd w:val="clear" w:color="auto" w:fill="auto"/>
        <w:tabs>
          <w:tab w:val="left" w:pos="318"/>
        </w:tabs>
        <w:spacing w:before="0" w:after="352" w:line="260" w:lineRule="exact"/>
        <w:ind w:left="20"/>
        <w:jc w:val="left"/>
      </w:pPr>
      <w:r>
        <w:t>лет - 24 и 8 кг соответственно.</w:t>
      </w:r>
    </w:p>
    <w:p w:rsidR="00333F75" w:rsidRDefault="00595D30">
      <w:pPr>
        <w:pStyle w:val="30"/>
        <w:framePr w:w="4373" w:h="1302" w:hRule="exact" w:wrap="none" w:vAnchor="page" w:hAnchor="page" w:x="1848" w:y="1336"/>
        <w:shd w:val="clear" w:color="auto" w:fill="auto"/>
        <w:spacing w:before="0" w:line="260" w:lineRule="exact"/>
        <w:ind w:left="20"/>
        <w:jc w:val="left"/>
      </w:pPr>
      <w:r>
        <w:t>Средства индивидуальной защиты.</w:t>
      </w:r>
    </w:p>
    <w:p w:rsidR="00333F75" w:rsidRDefault="00595D30">
      <w:pPr>
        <w:pStyle w:val="21"/>
        <w:framePr w:w="9610" w:h="1670" w:hRule="exact" w:wrap="none" w:vAnchor="page" w:hAnchor="page" w:x="1162" w:y="2948"/>
        <w:shd w:val="clear" w:color="auto" w:fill="auto"/>
        <w:spacing w:before="0" w:line="322" w:lineRule="exact"/>
        <w:ind w:left="4205" w:right="360"/>
        <w:jc w:val="both"/>
      </w:pPr>
      <w:r>
        <w:t>Каждому укрываемому настоятельно</w:t>
      </w:r>
      <w:r>
        <w:br/>
      </w:r>
      <w:r>
        <w:t>рекомендуется иметь с собой</w:t>
      </w:r>
      <w:r>
        <w:br/>
        <w:t>самоспасатель, но могут быть и другие</w:t>
      </w:r>
      <w:r>
        <w:br/>
        <w:t>индивидуальные средства защиты, такие</w:t>
      </w:r>
      <w:r>
        <w:br/>
        <w:t>как противогаз, респиратор.</w:t>
      </w:r>
    </w:p>
    <w:p w:rsidR="00333F75" w:rsidRDefault="00595D30">
      <w:pPr>
        <w:framePr w:wrap="none" w:vAnchor="page" w:hAnchor="page" w:x="1162" w:y="2979"/>
        <w:rPr>
          <w:sz w:val="0"/>
          <w:szCs w:val="0"/>
        </w:rPr>
      </w:pPr>
      <w:r>
        <w:pict>
          <v:shape id="_x0000_i1039" type="#_x0000_t75" style="width:200.85pt;height:134.15pt">
            <v:imagedata r:id="rId39" r:href="rId40"/>
          </v:shape>
        </w:pict>
      </w:r>
    </w:p>
    <w:p w:rsidR="00333F75" w:rsidRDefault="00595D30">
      <w:pPr>
        <w:pStyle w:val="30"/>
        <w:framePr w:w="9610" w:h="1012" w:hRule="exact" w:wrap="none" w:vAnchor="page" w:hAnchor="page" w:x="1162" w:y="5958"/>
        <w:shd w:val="clear" w:color="auto" w:fill="auto"/>
        <w:spacing w:before="0" w:line="322" w:lineRule="exact"/>
        <w:ind w:left="60" w:firstLine="660"/>
        <w:jc w:val="left"/>
      </w:pPr>
      <w:r>
        <w:t>Аптечка.</w:t>
      </w:r>
    </w:p>
    <w:p w:rsidR="00333F75" w:rsidRDefault="00595D30">
      <w:pPr>
        <w:pStyle w:val="21"/>
        <w:framePr w:w="9610" w:h="1012" w:hRule="exact" w:wrap="none" w:vAnchor="page" w:hAnchor="page" w:x="1162" w:y="5958"/>
        <w:shd w:val="clear" w:color="auto" w:fill="auto"/>
        <w:spacing w:before="0" w:line="322" w:lineRule="exact"/>
        <w:ind w:left="60" w:right="360" w:firstLine="660"/>
        <w:jc w:val="left"/>
      </w:pPr>
      <w:r>
        <w:t>Состав аптечки: бинты, лейкопластырь, йод, а также медицинские препараты (средства), которые члены семьи вынуждены принимать постоянно.</w:t>
      </w:r>
    </w:p>
    <w:p w:rsidR="00333F75" w:rsidRDefault="00595D30">
      <w:pPr>
        <w:pStyle w:val="21"/>
        <w:framePr w:w="9610" w:h="4251" w:hRule="exact" w:wrap="none" w:vAnchor="page" w:hAnchor="page" w:x="1162" w:y="7853"/>
        <w:shd w:val="clear" w:color="auto" w:fill="auto"/>
        <w:spacing w:before="0" w:after="349" w:line="322" w:lineRule="exact"/>
        <w:ind w:left="4191" w:right="360"/>
        <w:jc w:val="both"/>
      </w:pPr>
      <w:r>
        <w:t>Паспорт, военный билет, трудовая книжка,</w:t>
      </w:r>
      <w:r>
        <w:br/>
        <w:t>пенсионное удостоверение, свидетельство</w:t>
      </w:r>
      <w:r>
        <w:br/>
        <w:t>о браке, свидетельство о рождении дете</w:t>
      </w:r>
      <w:r>
        <w:t>й,</w:t>
      </w:r>
      <w:r>
        <w:br/>
        <w:t>документы об образовании, свидетельство</w:t>
      </w:r>
      <w:r>
        <w:br/>
        <w:t>о государственной регистрации права</w:t>
      </w:r>
      <w:r>
        <w:br/>
        <w:t>собственности, страховое свидетельство</w:t>
      </w:r>
      <w:r>
        <w:br/>
        <w:t>Г осударственного пенсионного фонда,</w:t>
      </w:r>
      <w:r>
        <w:br/>
        <w:t>свидетельство о постановке на учет</w:t>
      </w:r>
      <w:r>
        <w:br/>
        <w:t>физического лица в налоговом органе,</w:t>
      </w:r>
      <w:r>
        <w:br/>
        <w:t>банковские пластиковые карты,</w:t>
      </w:r>
      <w:r>
        <w:t xml:space="preserve"> денежные</w:t>
      </w:r>
      <w:r>
        <w:br/>
        <w:t>знаки и особо ценные вещи.</w:t>
      </w:r>
    </w:p>
    <w:p w:rsidR="00333F75" w:rsidRDefault="00595D30">
      <w:pPr>
        <w:pStyle w:val="30"/>
        <w:framePr w:w="9610" w:h="4251" w:hRule="exact" w:wrap="none" w:vAnchor="page" w:hAnchor="page" w:x="1162" w:y="7853"/>
        <w:shd w:val="clear" w:color="auto" w:fill="auto"/>
        <w:spacing w:before="0" w:line="260" w:lineRule="exact"/>
        <w:ind w:left="60" w:firstLine="660"/>
        <w:jc w:val="left"/>
      </w:pPr>
      <w:r>
        <w:t>Продукты питания и запасы воды.</w:t>
      </w:r>
    </w:p>
    <w:p w:rsidR="00333F75" w:rsidRDefault="00595D30">
      <w:pPr>
        <w:pStyle w:val="aa"/>
        <w:framePr w:wrap="none" w:vAnchor="page" w:hAnchor="page" w:x="1805" w:y="7322"/>
        <w:shd w:val="clear" w:color="auto" w:fill="auto"/>
        <w:spacing w:line="260" w:lineRule="exact"/>
      </w:pPr>
      <w:r>
        <w:t>Основные документы.</w:t>
      </w:r>
    </w:p>
    <w:p w:rsidR="00333F75" w:rsidRDefault="00595D30">
      <w:pPr>
        <w:framePr w:wrap="none" w:vAnchor="page" w:hAnchor="page" w:x="1162" w:y="7885"/>
        <w:rPr>
          <w:sz w:val="0"/>
          <w:szCs w:val="0"/>
        </w:rPr>
      </w:pPr>
      <w:r>
        <w:pict>
          <v:shape id="_x0000_i1040" type="#_x0000_t75" style="width:195.55pt;height:137.95pt">
            <v:imagedata r:id="rId41" r:href="rId42"/>
          </v:shape>
        </w:pict>
      </w:r>
    </w:p>
    <w:p w:rsidR="00333F75" w:rsidRDefault="00595D30">
      <w:pPr>
        <w:framePr w:wrap="none" w:vAnchor="page" w:hAnchor="page" w:x="1162" w:y="12694"/>
        <w:rPr>
          <w:sz w:val="0"/>
          <w:szCs w:val="0"/>
        </w:rPr>
      </w:pPr>
      <w:r>
        <w:pict>
          <v:shape id="_x0000_i1041" type="#_x0000_t75" style="width:195.55pt;height:124.3pt">
            <v:imagedata r:id="rId43" r:href="rId44"/>
          </v:shape>
        </w:pict>
      </w:r>
    </w:p>
    <w:p w:rsidR="00333F75" w:rsidRDefault="00595D30">
      <w:pPr>
        <w:pStyle w:val="21"/>
        <w:framePr w:w="9610" w:h="2318" w:hRule="exact" w:wrap="none" w:vAnchor="page" w:hAnchor="page" w:x="1162" w:y="12663"/>
        <w:shd w:val="clear" w:color="auto" w:fill="auto"/>
        <w:spacing w:before="0" w:line="322" w:lineRule="exact"/>
        <w:ind w:left="4219" w:right="360"/>
        <w:jc w:val="both"/>
      </w:pPr>
      <w:r>
        <w:t>Продукты питания и запасы воды</w:t>
      </w:r>
      <w:r>
        <w:br/>
        <w:t>необходимо взять на срок:</w:t>
      </w:r>
    </w:p>
    <w:p w:rsidR="00333F75" w:rsidRDefault="00595D30">
      <w:pPr>
        <w:pStyle w:val="21"/>
        <w:framePr w:w="9610" w:h="2318" w:hRule="exact" w:wrap="none" w:vAnchor="page" w:hAnchor="page" w:x="1162" w:y="12663"/>
        <w:numPr>
          <w:ilvl w:val="0"/>
          <w:numId w:val="3"/>
        </w:numPr>
        <w:shd w:val="clear" w:color="auto" w:fill="auto"/>
        <w:tabs>
          <w:tab w:val="left" w:pos="4555"/>
        </w:tabs>
        <w:spacing w:before="0" w:line="322" w:lineRule="exact"/>
        <w:ind w:left="4219" w:right="360"/>
        <w:jc w:val="both"/>
      </w:pPr>
      <w:r>
        <w:t>до одних суток, на период действия</w:t>
      </w:r>
      <w:r>
        <w:br/>
        <w:t>обычных средств поражения;</w:t>
      </w:r>
    </w:p>
    <w:p w:rsidR="00333F75" w:rsidRDefault="00595D30">
      <w:pPr>
        <w:pStyle w:val="21"/>
        <w:framePr w:w="9610" w:h="2318" w:hRule="exact" w:wrap="none" w:vAnchor="page" w:hAnchor="page" w:x="1162" w:y="12663"/>
        <w:numPr>
          <w:ilvl w:val="0"/>
          <w:numId w:val="3"/>
        </w:numPr>
        <w:shd w:val="clear" w:color="auto" w:fill="auto"/>
        <w:tabs>
          <w:tab w:val="left" w:pos="4459"/>
        </w:tabs>
        <w:spacing w:before="0" w:line="322" w:lineRule="exact"/>
        <w:ind w:left="4219" w:right="360"/>
        <w:jc w:val="both"/>
      </w:pPr>
      <w:r>
        <w:t>до двух суток, в случае, если помещение</w:t>
      </w:r>
      <w:r>
        <w:br/>
        <w:t>для укрытия расположено в зоне</w:t>
      </w:r>
      <w:r>
        <w:br/>
      </w:r>
      <w:r>
        <w:t>возможного радиоактивного загрязнения.</w:t>
      </w:r>
    </w:p>
    <w:p w:rsidR="00333F75" w:rsidRDefault="00333F75">
      <w:pPr>
        <w:rPr>
          <w:sz w:val="2"/>
          <w:szCs w:val="2"/>
        </w:rPr>
        <w:sectPr w:rsidR="00333F7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33F75" w:rsidRDefault="00595D30">
      <w:pPr>
        <w:pStyle w:val="a6"/>
        <w:framePr w:wrap="none" w:vAnchor="page" w:hAnchor="page" w:x="5852" w:y="944"/>
        <w:shd w:val="clear" w:color="auto" w:fill="auto"/>
        <w:spacing w:line="180" w:lineRule="exact"/>
        <w:ind w:left="20"/>
      </w:pPr>
      <w:r>
        <w:lastRenderedPageBreak/>
        <w:t>22</w:t>
      </w:r>
    </w:p>
    <w:p w:rsidR="00333F75" w:rsidRDefault="00595D30">
      <w:pPr>
        <w:pStyle w:val="21"/>
        <w:framePr w:w="9370" w:h="4891" w:hRule="exact" w:wrap="none" w:vAnchor="page" w:hAnchor="page" w:x="1282" w:y="1316"/>
        <w:shd w:val="clear" w:color="auto" w:fill="auto"/>
        <w:spacing w:before="0" w:line="322" w:lineRule="exact"/>
        <w:ind w:left="20" w:right="20" w:firstLine="700"/>
        <w:jc w:val="both"/>
      </w:pPr>
      <w:r>
        <w:t>Из продуктов питания нужно брать такие, которые могут долго храниться без холодильника. Предпочтительнее продукты без острых запахов и в защитной упаковке (в пергаментной бумаге, целлофане, ра</w:t>
      </w:r>
      <w:r>
        <w:t>зличного вида консервы).</w:t>
      </w:r>
    </w:p>
    <w:p w:rsidR="00333F75" w:rsidRDefault="00595D30">
      <w:pPr>
        <w:pStyle w:val="21"/>
        <w:framePr w:w="9370" w:h="4891" w:hRule="exact" w:wrap="none" w:vAnchor="page" w:hAnchor="page" w:x="1282" w:y="1316"/>
        <w:shd w:val="clear" w:color="auto" w:fill="auto"/>
        <w:spacing w:before="0" w:line="322" w:lineRule="exact"/>
        <w:ind w:left="20" w:firstLine="700"/>
        <w:jc w:val="both"/>
      </w:pPr>
      <w:r>
        <w:t>Рекомендуется следующий набор:</w:t>
      </w:r>
    </w:p>
    <w:p w:rsidR="00333F75" w:rsidRDefault="00595D30">
      <w:pPr>
        <w:pStyle w:val="21"/>
        <w:framePr w:w="9370" w:h="4891" w:hRule="exact" w:wrap="none" w:vAnchor="page" w:hAnchor="page" w:x="1282" w:y="1316"/>
        <w:shd w:val="clear" w:color="auto" w:fill="auto"/>
        <w:spacing w:before="0" w:line="322" w:lineRule="exact"/>
        <w:ind w:left="20" w:right="20" w:firstLine="700"/>
        <w:jc w:val="both"/>
      </w:pPr>
      <w:r>
        <w:t xml:space="preserve">для взрослого человека - сухари, печенье, галеты в бумажной или целлофановой упаковке, мясные или рыбные консервы с консервным ножом и готовые к употреблению, высококалорийные продукты (шоколад, </w:t>
      </w:r>
      <w:r>
        <w:t>печенье), чай, конфеты, сахар-рафинад, соль и т.д.;</w:t>
      </w:r>
    </w:p>
    <w:p w:rsidR="00333F75" w:rsidRDefault="00595D30">
      <w:pPr>
        <w:pStyle w:val="21"/>
        <w:framePr w:w="9370" w:h="4891" w:hRule="exact" w:wrap="none" w:vAnchor="page" w:hAnchor="page" w:x="1282" w:y="1316"/>
        <w:shd w:val="clear" w:color="auto" w:fill="auto"/>
        <w:spacing w:before="0" w:line="322" w:lineRule="exact"/>
        <w:ind w:left="20" w:right="20" w:firstLine="700"/>
        <w:jc w:val="both"/>
      </w:pPr>
      <w:r>
        <w:t>для детей, учитывая их возраст и состояние здоровья, - специальное детское питание (по возрасту), сгущенное молоко, сухое молоко, фруктовые напитки и т.д.</w:t>
      </w:r>
    </w:p>
    <w:p w:rsidR="00333F75" w:rsidRDefault="00595D30">
      <w:pPr>
        <w:pStyle w:val="21"/>
        <w:framePr w:w="9370" w:h="4891" w:hRule="exact" w:wrap="none" w:vAnchor="page" w:hAnchor="page" w:x="1282" w:y="1316"/>
        <w:shd w:val="clear" w:color="auto" w:fill="auto"/>
        <w:spacing w:before="0" w:line="322" w:lineRule="exact"/>
        <w:ind w:left="20" w:right="20" w:firstLine="700"/>
        <w:jc w:val="both"/>
      </w:pPr>
      <w:r>
        <w:t>Необходимо взять с собой не менее 4,5 литров воды</w:t>
      </w:r>
      <w:r>
        <w:t xml:space="preserve"> на сутки на каждого человека. В жару потребность воды увеличивается вдвое. Вода должна храниться в пластиковой или эмалированной таре. Ни в коем случае не используйте стеклотару, которая может разбиться.</w:t>
      </w:r>
    </w:p>
    <w:p w:rsidR="00333F75" w:rsidRDefault="00333F75">
      <w:pPr>
        <w:rPr>
          <w:sz w:val="2"/>
          <w:szCs w:val="2"/>
        </w:rPr>
        <w:sectPr w:rsidR="00333F7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33F75" w:rsidRDefault="00595D30">
      <w:pPr>
        <w:pStyle w:val="a6"/>
        <w:framePr w:wrap="none" w:vAnchor="page" w:hAnchor="page" w:x="5835" w:y="1221"/>
        <w:shd w:val="clear" w:color="auto" w:fill="auto"/>
        <w:spacing w:line="180" w:lineRule="exact"/>
        <w:ind w:left="20"/>
      </w:pPr>
      <w:r>
        <w:lastRenderedPageBreak/>
        <w:t>23</w:t>
      </w:r>
    </w:p>
    <w:p w:rsidR="00333F75" w:rsidRDefault="00595D30">
      <w:pPr>
        <w:pStyle w:val="21"/>
        <w:framePr w:w="9365" w:h="9028" w:hRule="exact" w:wrap="none" w:vAnchor="page" w:hAnchor="page" w:x="1270" w:y="1642"/>
        <w:shd w:val="clear" w:color="auto" w:fill="auto"/>
        <w:spacing w:before="0" w:after="303" w:line="260" w:lineRule="exact"/>
        <w:ind w:right="20"/>
        <w:jc w:val="right"/>
      </w:pPr>
      <w:r>
        <w:t>Приложение</w:t>
      </w:r>
    </w:p>
    <w:p w:rsidR="00333F75" w:rsidRDefault="00595D30">
      <w:pPr>
        <w:pStyle w:val="23"/>
        <w:framePr w:w="9365" w:h="9028" w:hRule="exact" w:wrap="none" w:vAnchor="page" w:hAnchor="page" w:x="1270" w:y="1642"/>
        <w:shd w:val="clear" w:color="auto" w:fill="auto"/>
        <w:spacing w:after="0" w:line="322" w:lineRule="exact"/>
        <w:ind w:left="20" w:right="20" w:firstLine="1040"/>
      </w:pPr>
      <w:bookmarkStart w:id="12" w:name="bookmark12"/>
      <w:r>
        <w:t>Правила пребыва</w:t>
      </w:r>
      <w:r>
        <w:t>ния (поведения) укрываемых в заглубленных и других помещений подземного пространства Укрываемые в заглубленных и других помещениях подземного пространства обязаны строго соблюдать основные правила поведения:</w:t>
      </w:r>
      <w:bookmarkEnd w:id="12"/>
    </w:p>
    <w:p w:rsidR="00333F75" w:rsidRDefault="00595D30">
      <w:pPr>
        <w:pStyle w:val="21"/>
        <w:framePr w:w="9365" w:h="9028" w:hRule="exact" w:wrap="none" w:vAnchor="page" w:hAnchor="page" w:x="1270" w:y="1642"/>
        <w:shd w:val="clear" w:color="auto" w:fill="auto"/>
        <w:spacing w:before="0" w:line="322" w:lineRule="exact"/>
        <w:ind w:left="720" w:right="1940"/>
        <w:jc w:val="left"/>
      </w:pPr>
      <w:r>
        <w:t xml:space="preserve">спокойно сидеть на своих местах, выполнять </w:t>
      </w:r>
      <w:r>
        <w:t>распоряжения дежурных; поддерживать чистоту и порядок в помещениях; содержать в готовности средства индивидуальной защиты; оказывать помощь больным, инвалидам, детям;</w:t>
      </w:r>
    </w:p>
    <w:p w:rsidR="00333F75" w:rsidRDefault="00595D30">
      <w:pPr>
        <w:pStyle w:val="21"/>
        <w:framePr w:w="9365" w:h="9028" w:hRule="exact" w:wrap="none" w:vAnchor="page" w:hAnchor="page" w:x="1270" w:y="1642"/>
        <w:shd w:val="clear" w:color="auto" w:fill="auto"/>
        <w:spacing w:before="0" w:line="322" w:lineRule="exact"/>
        <w:ind w:left="20" w:right="20" w:firstLine="700"/>
        <w:jc w:val="both"/>
      </w:pPr>
      <w:r>
        <w:t>соблюдать спокойствие, не допускать случаев паники и нарушений общественного порядка;</w:t>
      </w:r>
    </w:p>
    <w:p w:rsidR="00333F75" w:rsidRDefault="00595D30">
      <w:pPr>
        <w:pStyle w:val="21"/>
        <w:framePr w:w="9365" w:h="9028" w:hRule="exact" w:wrap="none" w:vAnchor="page" w:hAnchor="page" w:x="1270" w:y="1642"/>
        <w:shd w:val="clear" w:color="auto" w:fill="auto"/>
        <w:spacing w:before="0" w:line="322" w:lineRule="exact"/>
        <w:ind w:left="20" w:right="20" w:firstLine="700"/>
        <w:jc w:val="left"/>
      </w:pPr>
      <w:r>
        <w:t>оставаться на местах в случае отключения освещения; соблюдать установленный порядок приёма п</w:t>
      </w:r>
      <w:r>
        <w:rPr>
          <w:rStyle w:val="11"/>
        </w:rPr>
        <w:t>ищи</w:t>
      </w:r>
      <w:r>
        <w:t xml:space="preserve"> (2-3 раза в сутки при выключенной вентиляции);</w:t>
      </w:r>
    </w:p>
    <w:p w:rsidR="00333F75" w:rsidRDefault="00595D30">
      <w:pPr>
        <w:pStyle w:val="21"/>
        <w:framePr w:w="9365" w:h="9028" w:hRule="exact" w:wrap="none" w:vAnchor="page" w:hAnchor="page" w:x="1270" w:y="1642"/>
        <w:shd w:val="clear" w:color="auto" w:fill="auto"/>
        <w:spacing w:before="0" w:line="322" w:lineRule="exact"/>
        <w:ind w:left="20" w:firstLine="700"/>
        <w:jc w:val="left"/>
      </w:pPr>
      <w:r>
        <w:t>соблюдать правила техники безопасности.</w:t>
      </w:r>
    </w:p>
    <w:p w:rsidR="00333F75" w:rsidRDefault="00595D30">
      <w:pPr>
        <w:pStyle w:val="21"/>
        <w:framePr w:w="9365" w:h="9028" w:hRule="exact" w:wrap="none" w:vAnchor="page" w:hAnchor="page" w:x="1270" w:y="1642"/>
        <w:shd w:val="clear" w:color="auto" w:fill="auto"/>
        <w:spacing w:before="0" w:line="322" w:lineRule="exact"/>
        <w:ind w:left="20" w:right="20" w:firstLine="700"/>
        <w:jc w:val="both"/>
      </w:pPr>
      <w:r>
        <w:t>При частичных разрушениях заглубленного и другого помещения подземного пр</w:t>
      </w:r>
      <w:r>
        <w:t>остранства (завал выходов, разрушение стены и т. п.) необходимо сохранять спокойствие, ожидая указаний старшего по укрытию. В случае необходимости, укрывающиеся должны оказывать им посильную помощь в выполнении работ по разборке заваленных выходов, вскрыти</w:t>
      </w:r>
      <w:r>
        <w:t>ю лазов и пр.</w:t>
      </w:r>
    </w:p>
    <w:p w:rsidR="00333F75" w:rsidRDefault="00595D30">
      <w:pPr>
        <w:pStyle w:val="21"/>
        <w:framePr w:w="9365" w:h="9028" w:hRule="exact" w:wrap="none" w:vAnchor="page" w:hAnchor="page" w:x="1270" w:y="1642"/>
        <w:shd w:val="clear" w:color="auto" w:fill="auto"/>
        <w:spacing w:before="0" w:line="322" w:lineRule="exact"/>
        <w:ind w:left="20" w:right="20" w:firstLine="700"/>
        <w:jc w:val="both"/>
      </w:pPr>
      <w:r>
        <w:t>Если в помещении будет внезапно выключено освещение, нужно спокойно оставаться на местах и ждать, когда будет включен свет или по распоряжению старшего по укрытию будут зажжены фонари и свечи. При пользовании источниками света с открытым плам</w:t>
      </w:r>
      <w:r>
        <w:t>енем (керосиновыми лампами, свечами) их следует ставить ближе к вытяжным отверстиям.</w:t>
      </w:r>
    </w:p>
    <w:p w:rsidR="00333F75" w:rsidRDefault="00595D30">
      <w:pPr>
        <w:pStyle w:val="aa"/>
        <w:framePr w:w="9331" w:h="715" w:hRule="exact" w:wrap="none" w:vAnchor="page" w:hAnchor="page" w:x="1285" w:y="11578"/>
        <w:shd w:val="clear" w:color="auto" w:fill="auto"/>
        <w:spacing w:line="326" w:lineRule="exact"/>
        <w:ind w:firstLine="700"/>
      </w:pPr>
      <w:r>
        <w:t>Укрываемым в заглубленных и других помещениях подземного пространства запрещено:</w:t>
      </w:r>
    </w:p>
    <w:p w:rsidR="00333F75" w:rsidRDefault="00595D30">
      <w:pPr>
        <w:framePr w:wrap="none" w:vAnchor="page" w:hAnchor="page" w:x="1275" w:y="12247"/>
        <w:rPr>
          <w:sz w:val="0"/>
          <w:szCs w:val="0"/>
        </w:rPr>
      </w:pPr>
      <w:r>
        <w:pict>
          <v:shape id="_x0000_i1042" type="#_x0000_t75" style="width:395.6pt;height:75.05pt">
            <v:imagedata r:id="rId45" r:href="rId46"/>
          </v:shape>
        </w:pict>
      </w:r>
    </w:p>
    <w:p w:rsidR="00333F75" w:rsidRDefault="00595D30">
      <w:pPr>
        <w:pStyle w:val="21"/>
        <w:framePr w:w="9365" w:h="1348" w:hRule="exact" w:wrap="none" w:vAnchor="page" w:hAnchor="page" w:x="1270" w:y="13852"/>
        <w:numPr>
          <w:ilvl w:val="0"/>
          <w:numId w:val="3"/>
        </w:numPr>
        <w:shd w:val="clear" w:color="auto" w:fill="auto"/>
        <w:tabs>
          <w:tab w:val="left" w:pos="3058"/>
          <w:tab w:val="left" w:pos="4110"/>
          <w:tab w:val="left" w:pos="6500"/>
          <w:tab w:val="left" w:pos="236"/>
        </w:tabs>
        <w:spacing w:before="0" w:line="322" w:lineRule="exact"/>
        <w:ind w:left="20"/>
        <w:jc w:val="left"/>
      </w:pPr>
      <w:r>
        <w:t>курить</w:t>
      </w:r>
      <w:r>
        <w:tab/>
        <w:t>-</w:t>
      </w:r>
      <w:r>
        <w:tab/>
        <w:t>употреблять</w:t>
      </w:r>
      <w:r>
        <w:tab/>
        <w:t>- применять источники</w:t>
      </w:r>
    </w:p>
    <w:p w:rsidR="00333F75" w:rsidRDefault="00595D30">
      <w:pPr>
        <w:pStyle w:val="21"/>
        <w:framePr w:w="9365" w:h="1348" w:hRule="exact" w:wrap="none" w:vAnchor="page" w:hAnchor="page" w:x="1270" w:y="13852"/>
        <w:shd w:val="clear" w:color="auto" w:fill="auto"/>
        <w:tabs>
          <w:tab w:val="left" w:pos="3437"/>
        </w:tabs>
        <w:spacing w:before="0" w:line="322" w:lineRule="exact"/>
        <w:ind w:right="20"/>
        <w:jc w:val="right"/>
      </w:pPr>
      <w:r>
        <w:t>спиртные напитки</w:t>
      </w:r>
      <w:r>
        <w:tab/>
        <w:t>освещения с открытым</w:t>
      </w:r>
    </w:p>
    <w:p w:rsidR="00333F75" w:rsidRDefault="00595D30">
      <w:pPr>
        <w:pStyle w:val="21"/>
        <w:framePr w:w="9365" w:h="1348" w:hRule="exact" w:wrap="none" w:vAnchor="page" w:hAnchor="page" w:x="1270" w:y="13852"/>
        <w:shd w:val="clear" w:color="auto" w:fill="auto"/>
        <w:spacing w:before="0" w:line="322" w:lineRule="exact"/>
        <w:ind w:left="6500" w:right="20"/>
        <w:jc w:val="both"/>
      </w:pPr>
      <w:r>
        <w:t>пламенем, пользоваться открытым огнем</w:t>
      </w:r>
    </w:p>
    <w:p w:rsidR="00333F75" w:rsidRDefault="00333F75">
      <w:pPr>
        <w:rPr>
          <w:sz w:val="2"/>
          <w:szCs w:val="2"/>
        </w:rPr>
        <w:sectPr w:rsidR="00333F7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33F75" w:rsidRDefault="00595D30">
      <w:pPr>
        <w:pStyle w:val="a6"/>
        <w:framePr w:wrap="none" w:vAnchor="page" w:hAnchor="page" w:x="5792" w:y="3080"/>
        <w:shd w:val="clear" w:color="auto" w:fill="auto"/>
        <w:spacing w:line="180" w:lineRule="exact"/>
        <w:ind w:left="80"/>
      </w:pPr>
      <w:r>
        <w:lastRenderedPageBreak/>
        <w:t>24</w:t>
      </w:r>
    </w:p>
    <w:p w:rsidR="00333F75" w:rsidRDefault="00595D30">
      <w:pPr>
        <w:framePr w:wrap="none" w:vAnchor="page" w:hAnchor="page" w:x="1280" w:y="3483"/>
        <w:rPr>
          <w:sz w:val="0"/>
          <w:szCs w:val="0"/>
        </w:rPr>
      </w:pPr>
      <w:r>
        <w:pict>
          <v:shape id="_x0000_i1043" type="#_x0000_t75" style="width:1in;height:1in">
            <v:imagedata r:id="rId47" r:href="rId48"/>
          </v:shape>
        </w:pict>
      </w:r>
    </w:p>
    <w:p w:rsidR="00333F75" w:rsidRDefault="00595D30">
      <w:pPr>
        <w:pStyle w:val="21"/>
        <w:framePr w:w="2059" w:h="1040" w:hRule="exact" w:wrap="none" w:vAnchor="page" w:hAnchor="page" w:x="1285" w:y="5036"/>
        <w:numPr>
          <w:ilvl w:val="0"/>
          <w:numId w:val="3"/>
        </w:numPr>
        <w:shd w:val="clear" w:color="auto" w:fill="auto"/>
        <w:tabs>
          <w:tab w:val="left" w:pos="528"/>
        </w:tabs>
        <w:spacing w:before="0" w:line="322" w:lineRule="exact"/>
        <w:jc w:val="both"/>
      </w:pPr>
      <w:r>
        <w:t>ходить без надобности по помещению</w:t>
      </w:r>
    </w:p>
    <w:p w:rsidR="00333F75" w:rsidRDefault="00595D30">
      <w:pPr>
        <w:framePr w:wrap="none" w:vAnchor="page" w:hAnchor="page" w:x="1289" w:y="6709"/>
        <w:rPr>
          <w:sz w:val="0"/>
          <w:szCs w:val="0"/>
        </w:rPr>
      </w:pPr>
      <w:r>
        <w:pict>
          <v:shape id="_x0000_i1044" type="#_x0000_t75" style="width:75.05pt;height:72.75pt">
            <v:imagedata r:id="rId49" r:href="rId50"/>
          </v:shape>
        </w:pict>
      </w:r>
    </w:p>
    <w:p w:rsidR="00333F75" w:rsidRDefault="00595D30">
      <w:pPr>
        <w:framePr w:wrap="none" w:vAnchor="page" w:hAnchor="page" w:x="4323" w:y="3483"/>
        <w:rPr>
          <w:sz w:val="0"/>
          <w:szCs w:val="0"/>
        </w:rPr>
      </w:pPr>
      <w:r>
        <w:pict>
          <v:shape id="_x0000_i1045" type="#_x0000_t75" style="width:74.25pt;height:74.25pt">
            <v:imagedata r:id="rId51" r:href="rId52"/>
          </v:shape>
        </w:pict>
      </w:r>
    </w:p>
    <w:p w:rsidR="00333F75" w:rsidRDefault="00595D30">
      <w:pPr>
        <w:framePr w:wrap="none" w:vAnchor="page" w:hAnchor="page" w:x="7769" w:y="3483"/>
        <w:rPr>
          <w:sz w:val="0"/>
          <w:szCs w:val="0"/>
        </w:rPr>
      </w:pPr>
      <w:r>
        <w:pict>
          <v:shape id="_x0000_i1046" type="#_x0000_t75" style="width:97pt;height:1in">
            <v:imagedata r:id="rId53" r:href="rId54"/>
          </v:shape>
        </w:pict>
      </w:r>
    </w:p>
    <w:p w:rsidR="00333F75" w:rsidRDefault="00595D30">
      <w:pPr>
        <w:pStyle w:val="21"/>
        <w:framePr w:w="1608" w:h="715" w:hRule="exact" w:wrap="none" w:vAnchor="page" w:hAnchor="page" w:x="4323" w:y="5050"/>
        <w:numPr>
          <w:ilvl w:val="0"/>
          <w:numId w:val="3"/>
        </w:numPr>
        <w:shd w:val="clear" w:color="auto" w:fill="auto"/>
        <w:tabs>
          <w:tab w:val="left" w:pos="211"/>
        </w:tabs>
        <w:spacing w:before="0" w:line="322" w:lineRule="exact"/>
        <w:jc w:val="left"/>
      </w:pPr>
      <w:r>
        <w:t>шуметь,</w:t>
      </w:r>
    </w:p>
    <w:p w:rsidR="00333F75" w:rsidRDefault="00595D30">
      <w:pPr>
        <w:pStyle w:val="21"/>
        <w:framePr w:w="1608" w:h="715" w:hRule="exact" w:wrap="none" w:vAnchor="page" w:hAnchor="page" w:x="4323" w:y="5050"/>
        <w:shd w:val="clear" w:color="auto" w:fill="auto"/>
        <w:tabs>
          <w:tab w:val="left" w:pos="211"/>
        </w:tabs>
        <w:spacing w:before="0" w:line="322" w:lineRule="exact"/>
        <w:jc w:val="left"/>
      </w:pPr>
      <w:r>
        <w:t>разговаривать</w:t>
      </w:r>
    </w:p>
    <w:p w:rsidR="00333F75" w:rsidRDefault="00595D30">
      <w:pPr>
        <w:pStyle w:val="21"/>
        <w:framePr w:wrap="none" w:vAnchor="page" w:hAnchor="page" w:x="5907" w:y="5099"/>
        <w:shd w:val="clear" w:color="auto" w:fill="auto"/>
        <w:spacing w:before="0" w:line="260" w:lineRule="exact"/>
        <w:ind w:left="24"/>
        <w:jc w:val="left"/>
      </w:pPr>
      <w:r>
        <w:t>громко</w:t>
      </w:r>
    </w:p>
    <w:p w:rsidR="00333F75" w:rsidRDefault="00595D30">
      <w:pPr>
        <w:pStyle w:val="21"/>
        <w:framePr w:w="2866" w:h="1688" w:hRule="exact" w:wrap="none" w:vAnchor="page" w:hAnchor="page" w:x="7769" w:y="5036"/>
        <w:numPr>
          <w:ilvl w:val="0"/>
          <w:numId w:val="3"/>
        </w:numPr>
        <w:shd w:val="clear" w:color="auto" w:fill="auto"/>
        <w:tabs>
          <w:tab w:val="left" w:pos="346"/>
        </w:tabs>
        <w:spacing w:before="0" w:line="322" w:lineRule="exact"/>
        <w:jc w:val="left"/>
      </w:pPr>
      <w:r>
        <w:t>громко слушать без наушников радиоприёмники, магнитофоны и другие радиосредства</w:t>
      </w:r>
    </w:p>
    <w:p w:rsidR="00333F75" w:rsidRDefault="00595D30">
      <w:pPr>
        <w:pStyle w:val="21"/>
        <w:framePr w:w="9360" w:h="5211" w:hRule="exact" w:wrap="none" w:vAnchor="page" w:hAnchor="page" w:x="1275" w:y="8266"/>
        <w:shd w:val="clear" w:color="auto" w:fill="auto"/>
        <w:spacing w:before="0" w:after="304" w:line="322" w:lineRule="exact"/>
        <w:ind w:left="20" w:right="7300" w:firstLine="460"/>
        <w:jc w:val="both"/>
      </w:pPr>
      <w:r>
        <w:t xml:space="preserve">открывать и закрывать входные двери без разрешения </w:t>
      </w:r>
      <w:r>
        <w:t>старшего по укрытию</w:t>
      </w:r>
    </w:p>
    <w:p w:rsidR="00333F75" w:rsidRDefault="00595D30">
      <w:pPr>
        <w:pStyle w:val="23"/>
        <w:framePr w:w="9360" w:h="5211" w:hRule="exact" w:wrap="none" w:vAnchor="page" w:hAnchor="page" w:x="1275" w:y="8266"/>
        <w:shd w:val="clear" w:color="auto" w:fill="auto"/>
        <w:spacing w:after="0" w:line="317" w:lineRule="exact"/>
        <w:ind w:left="20" w:firstLine="700"/>
        <w:jc w:val="both"/>
      </w:pPr>
      <w:bookmarkStart w:id="13" w:name="bookmark13"/>
      <w:r>
        <w:t>А также:</w:t>
      </w:r>
      <w:bookmarkEnd w:id="13"/>
    </w:p>
    <w:p w:rsidR="00333F75" w:rsidRDefault="00595D30">
      <w:pPr>
        <w:pStyle w:val="21"/>
        <w:framePr w:w="9360" w:h="5211" w:hRule="exact" w:wrap="none" w:vAnchor="page" w:hAnchor="page" w:x="1275" w:y="8266"/>
        <w:shd w:val="clear" w:color="auto" w:fill="auto"/>
        <w:spacing w:before="0"/>
        <w:ind w:left="20" w:firstLine="700"/>
        <w:jc w:val="both"/>
      </w:pPr>
      <w:r>
        <w:t>самостоятельно включать и выключать освещение;</w:t>
      </w:r>
    </w:p>
    <w:p w:rsidR="00333F75" w:rsidRDefault="00595D30">
      <w:pPr>
        <w:pStyle w:val="21"/>
        <w:framePr w:w="9360" w:h="5211" w:hRule="exact" w:wrap="none" w:vAnchor="page" w:hAnchor="page" w:x="1275" w:y="8266"/>
        <w:shd w:val="clear" w:color="auto" w:fill="auto"/>
        <w:spacing w:before="0"/>
        <w:ind w:left="20" w:firstLine="700"/>
        <w:jc w:val="both"/>
      </w:pPr>
      <w:r>
        <w:t>брать и пользоваться инструментом, инженерными агрегатами без указания дежурных;</w:t>
      </w:r>
    </w:p>
    <w:p w:rsidR="00333F75" w:rsidRDefault="00595D30">
      <w:pPr>
        <w:pStyle w:val="21"/>
        <w:framePr w:w="9360" w:h="5211" w:hRule="exact" w:wrap="none" w:vAnchor="page" w:hAnchor="page" w:x="1275" w:y="8266"/>
        <w:shd w:val="clear" w:color="auto" w:fill="auto"/>
        <w:spacing w:before="0"/>
        <w:ind w:left="20" w:firstLine="700"/>
        <w:jc w:val="both"/>
      </w:pPr>
      <w:r>
        <w:t xml:space="preserve">входить в технические помещения, включать (выключать) рубильники и др. оборудование, прикасаться к </w:t>
      </w:r>
      <w:r>
        <w:t>электрооборудованию, к запорной арматуре систем водоснабжения, канализации, теплоснабжения, к дверным затворам и другому оборудованию);</w:t>
      </w:r>
    </w:p>
    <w:p w:rsidR="00333F75" w:rsidRDefault="00595D30">
      <w:pPr>
        <w:pStyle w:val="21"/>
        <w:framePr w:w="9360" w:h="5211" w:hRule="exact" w:wrap="none" w:vAnchor="page" w:hAnchor="page" w:x="1275" w:y="8266"/>
        <w:shd w:val="clear" w:color="auto" w:fill="auto"/>
        <w:spacing w:before="0"/>
        <w:ind w:left="20" w:firstLine="700"/>
        <w:jc w:val="both"/>
      </w:pPr>
      <w:r>
        <w:t>самостоятельно выходить из помещений.</w:t>
      </w:r>
    </w:p>
    <w:p w:rsidR="00333F75" w:rsidRDefault="00333F75">
      <w:pPr>
        <w:rPr>
          <w:sz w:val="2"/>
          <w:szCs w:val="2"/>
        </w:rPr>
      </w:pPr>
    </w:p>
    <w:sectPr w:rsidR="00333F75" w:rsidSect="00333F7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D30" w:rsidRDefault="00595D30" w:rsidP="00333F75">
      <w:r>
        <w:separator/>
      </w:r>
    </w:p>
  </w:endnote>
  <w:endnote w:type="continuationSeparator" w:id="0">
    <w:p w:rsidR="00595D30" w:rsidRDefault="00595D30" w:rsidP="00333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D30" w:rsidRDefault="00595D30"/>
  </w:footnote>
  <w:footnote w:type="continuationSeparator" w:id="0">
    <w:p w:rsidR="00595D30" w:rsidRDefault="00595D3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7448"/>
    <w:multiLevelType w:val="multilevel"/>
    <w:tmpl w:val="6AD4AE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C20D5"/>
    <w:multiLevelType w:val="multilevel"/>
    <w:tmpl w:val="E02E0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BE4114"/>
    <w:multiLevelType w:val="multilevel"/>
    <w:tmpl w:val="98AC927A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0453CA"/>
    <w:multiLevelType w:val="multilevel"/>
    <w:tmpl w:val="4AE6C8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B3373C"/>
    <w:multiLevelType w:val="multilevel"/>
    <w:tmpl w:val="5F24633A"/>
    <w:lvl w:ilvl="0">
      <w:start w:val="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33F75"/>
    <w:rsid w:val="00321E71"/>
    <w:rsid w:val="00333F75"/>
    <w:rsid w:val="0059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3F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3F7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33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33"/>
      <w:szCs w:val="33"/>
      <w:u w:val="none"/>
    </w:rPr>
  </w:style>
  <w:style w:type="character" w:customStyle="1" w:styleId="2">
    <w:name w:val="Основной текст (2)_"/>
    <w:basedOn w:val="a0"/>
    <w:link w:val="20"/>
    <w:rsid w:val="00333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9"/>
      <w:szCs w:val="29"/>
      <w:u w:val="none"/>
    </w:rPr>
  </w:style>
  <w:style w:type="character" w:customStyle="1" w:styleId="a4">
    <w:name w:val="Основной текст_"/>
    <w:basedOn w:val="a0"/>
    <w:link w:val="21"/>
    <w:rsid w:val="00333F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333F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22">
    <w:name w:val="Заголовок №2_"/>
    <w:basedOn w:val="a0"/>
    <w:link w:val="23"/>
    <w:rsid w:val="00333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6"/>
      <w:szCs w:val="26"/>
      <w:u w:val="none"/>
    </w:rPr>
  </w:style>
  <w:style w:type="character" w:customStyle="1" w:styleId="24">
    <w:name w:val="Оглавление 2 Знак"/>
    <w:basedOn w:val="a0"/>
    <w:link w:val="25"/>
    <w:rsid w:val="00333F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6"/>
      <w:szCs w:val="26"/>
      <w:u w:val="none"/>
    </w:rPr>
  </w:style>
  <w:style w:type="character" w:customStyle="1" w:styleId="11">
    <w:name w:val="Основной текст1"/>
    <w:basedOn w:val="a4"/>
    <w:rsid w:val="00333F75"/>
    <w:rPr>
      <w:color w:val="000000"/>
      <w:w w:val="100"/>
      <w:position w:val="0"/>
      <w:u w:val="single"/>
      <w:lang w:val="ru-RU"/>
    </w:rPr>
  </w:style>
  <w:style w:type="character" w:customStyle="1" w:styleId="a7">
    <w:name w:val="Основной текст + Полужирный"/>
    <w:basedOn w:val="a4"/>
    <w:rsid w:val="00333F75"/>
    <w:rPr>
      <w:b/>
      <w:bCs/>
      <w:color w:val="000000"/>
      <w:w w:val="100"/>
      <w:position w:val="0"/>
      <w:lang w:val="ru-RU"/>
    </w:rPr>
  </w:style>
  <w:style w:type="character" w:customStyle="1" w:styleId="a8">
    <w:name w:val="Основной текст + Полужирный"/>
    <w:basedOn w:val="a4"/>
    <w:rsid w:val="00333F75"/>
    <w:rPr>
      <w:b/>
      <w:bCs/>
      <w:color w:val="00000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333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6"/>
      <w:szCs w:val="26"/>
      <w:u w:val="none"/>
    </w:rPr>
  </w:style>
  <w:style w:type="character" w:customStyle="1" w:styleId="26">
    <w:name w:val="Заголовок №2"/>
    <w:basedOn w:val="22"/>
    <w:rsid w:val="00333F75"/>
    <w:rPr>
      <w:color w:val="000000"/>
      <w:w w:val="100"/>
      <w:position w:val="0"/>
      <w:u w:val="single"/>
      <w:lang w:val="ru-RU"/>
    </w:rPr>
  </w:style>
  <w:style w:type="character" w:customStyle="1" w:styleId="a9">
    <w:name w:val="Подпись к картинке_"/>
    <w:basedOn w:val="a0"/>
    <w:link w:val="aa"/>
    <w:rsid w:val="00333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6"/>
      <w:szCs w:val="26"/>
      <w:u w:val="none"/>
    </w:rPr>
  </w:style>
  <w:style w:type="character" w:customStyle="1" w:styleId="31">
    <w:name w:val="Основной текст (3)"/>
    <w:basedOn w:val="3"/>
    <w:rsid w:val="00333F75"/>
    <w:rPr>
      <w:color w:val="000000"/>
      <w:w w:val="100"/>
      <w:position w:val="0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333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333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51">
    <w:name w:val="Основной текст (5)"/>
    <w:basedOn w:val="5"/>
    <w:rsid w:val="00333F75"/>
    <w:rPr>
      <w:color w:val="000000"/>
      <w:w w:val="100"/>
      <w:position w:val="0"/>
      <w:lang w:val="ru-RU"/>
    </w:rPr>
  </w:style>
  <w:style w:type="character" w:customStyle="1" w:styleId="52">
    <w:name w:val="Основной текст (5)"/>
    <w:basedOn w:val="5"/>
    <w:rsid w:val="00333F75"/>
    <w:rPr>
      <w:color w:val="000000"/>
      <w:w w:val="100"/>
      <w:position w:val="0"/>
      <w:lang w:val="ru-RU"/>
    </w:rPr>
  </w:style>
  <w:style w:type="character" w:customStyle="1" w:styleId="53">
    <w:name w:val="Основной текст (5)"/>
    <w:basedOn w:val="5"/>
    <w:rsid w:val="00333F75"/>
    <w:rPr>
      <w:color w:val="000000"/>
      <w:w w:val="100"/>
      <w:position w:val="0"/>
      <w:lang w:val="ru-RU"/>
    </w:rPr>
  </w:style>
  <w:style w:type="character" w:customStyle="1" w:styleId="27">
    <w:name w:val="Подпись к картинке (2)_"/>
    <w:basedOn w:val="a0"/>
    <w:link w:val="28"/>
    <w:rsid w:val="00333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w w:val="12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333F75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13"/>
      <w:sz w:val="20"/>
      <w:szCs w:val="20"/>
      <w:u w:val="none"/>
    </w:rPr>
  </w:style>
  <w:style w:type="character" w:customStyle="1" w:styleId="32">
    <w:name w:val="Подпись к картинке (3)_"/>
    <w:basedOn w:val="a0"/>
    <w:link w:val="33"/>
    <w:rsid w:val="00333F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6"/>
      <w:szCs w:val="26"/>
      <w:u w:val="none"/>
    </w:rPr>
  </w:style>
  <w:style w:type="character" w:customStyle="1" w:styleId="34">
    <w:name w:val="Основной текст (3) + Не полужирный"/>
    <w:basedOn w:val="3"/>
    <w:rsid w:val="00333F75"/>
    <w:rPr>
      <w:b/>
      <w:bCs/>
      <w:color w:val="000000"/>
      <w:w w:val="100"/>
      <w:position w:val="0"/>
      <w:lang w:val="ru-RU"/>
    </w:rPr>
  </w:style>
  <w:style w:type="character" w:customStyle="1" w:styleId="41">
    <w:name w:val="Подпись к картинке (4)_"/>
    <w:basedOn w:val="a0"/>
    <w:link w:val="42"/>
    <w:rsid w:val="00333F7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43">
    <w:name w:val="Подпись к картинке (4) + Малые прописные"/>
    <w:basedOn w:val="41"/>
    <w:rsid w:val="00333F75"/>
    <w:rPr>
      <w:smallCaps/>
      <w:color w:val="FFFFFF"/>
      <w:w w:val="100"/>
      <w:position w:val="0"/>
      <w:lang w:val="ru-RU"/>
    </w:rPr>
  </w:style>
  <w:style w:type="character" w:customStyle="1" w:styleId="44">
    <w:name w:val="Подпись к картинке (4)"/>
    <w:basedOn w:val="41"/>
    <w:rsid w:val="00333F75"/>
    <w:rPr>
      <w:color w:val="FFFFFF"/>
      <w:w w:val="100"/>
      <w:position w:val="0"/>
      <w:lang w:val="ru-RU"/>
    </w:rPr>
  </w:style>
  <w:style w:type="paragraph" w:customStyle="1" w:styleId="10">
    <w:name w:val="Заголовок №1"/>
    <w:basedOn w:val="a"/>
    <w:link w:val="1"/>
    <w:rsid w:val="00333F75"/>
    <w:pPr>
      <w:shd w:val="clear" w:color="auto" w:fill="FFFFFF"/>
      <w:spacing w:after="96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6"/>
      <w:sz w:val="33"/>
      <w:szCs w:val="33"/>
    </w:rPr>
  </w:style>
  <w:style w:type="paragraph" w:customStyle="1" w:styleId="20">
    <w:name w:val="Основной текст (2)"/>
    <w:basedOn w:val="a"/>
    <w:link w:val="2"/>
    <w:rsid w:val="00333F75"/>
    <w:pPr>
      <w:shd w:val="clear" w:color="auto" w:fill="FFFFFF"/>
      <w:spacing w:before="1320" w:after="3420" w:line="370" w:lineRule="exact"/>
      <w:jc w:val="center"/>
    </w:pPr>
    <w:rPr>
      <w:rFonts w:ascii="Times New Roman" w:eastAsia="Times New Roman" w:hAnsi="Times New Roman" w:cs="Times New Roman"/>
      <w:b/>
      <w:bCs/>
      <w:spacing w:val="-4"/>
      <w:sz w:val="29"/>
      <w:szCs w:val="29"/>
    </w:rPr>
  </w:style>
  <w:style w:type="paragraph" w:customStyle="1" w:styleId="21">
    <w:name w:val="Основной текст2"/>
    <w:basedOn w:val="a"/>
    <w:link w:val="a4"/>
    <w:rsid w:val="00333F75"/>
    <w:pPr>
      <w:shd w:val="clear" w:color="auto" w:fill="FFFFFF"/>
      <w:spacing w:before="3420" w:line="317" w:lineRule="exact"/>
      <w:jc w:val="center"/>
    </w:pPr>
    <w:rPr>
      <w:rFonts w:ascii="Times New Roman" w:eastAsia="Times New Roman" w:hAnsi="Times New Roman" w:cs="Times New Roman"/>
      <w:spacing w:val="-6"/>
      <w:sz w:val="26"/>
      <w:szCs w:val="26"/>
    </w:rPr>
  </w:style>
  <w:style w:type="paragraph" w:customStyle="1" w:styleId="a6">
    <w:name w:val="Колонтитул"/>
    <w:basedOn w:val="a"/>
    <w:link w:val="a5"/>
    <w:rsid w:val="00333F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8"/>
      <w:szCs w:val="18"/>
    </w:rPr>
  </w:style>
  <w:style w:type="paragraph" w:customStyle="1" w:styleId="23">
    <w:name w:val="Заголовок №2"/>
    <w:basedOn w:val="a"/>
    <w:link w:val="22"/>
    <w:rsid w:val="00333F75"/>
    <w:pPr>
      <w:shd w:val="clear" w:color="auto" w:fill="FFFFFF"/>
      <w:spacing w:after="540" w:line="0" w:lineRule="atLeast"/>
      <w:outlineLvl w:val="1"/>
    </w:pPr>
    <w:rPr>
      <w:rFonts w:ascii="Times New Roman" w:eastAsia="Times New Roman" w:hAnsi="Times New Roman" w:cs="Times New Roman"/>
      <w:b/>
      <w:bCs/>
      <w:spacing w:val="-6"/>
      <w:sz w:val="26"/>
      <w:szCs w:val="26"/>
    </w:rPr>
  </w:style>
  <w:style w:type="paragraph" w:styleId="25">
    <w:name w:val="toc 2"/>
    <w:basedOn w:val="a"/>
    <w:link w:val="24"/>
    <w:autoRedefine/>
    <w:rsid w:val="00333F75"/>
    <w:pPr>
      <w:shd w:val="clear" w:color="auto" w:fill="FFFFFF"/>
      <w:spacing w:before="540" w:after="420" w:line="0" w:lineRule="atLeast"/>
    </w:pPr>
    <w:rPr>
      <w:rFonts w:ascii="Times New Roman" w:eastAsia="Times New Roman" w:hAnsi="Times New Roman" w:cs="Times New Roman"/>
      <w:spacing w:val="-6"/>
      <w:sz w:val="26"/>
      <w:szCs w:val="26"/>
    </w:rPr>
  </w:style>
  <w:style w:type="paragraph" w:customStyle="1" w:styleId="30">
    <w:name w:val="Основной текст (3)"/>
    <w:basedOn w:val="a"/>
    <w:link w:val="3"/>
    <w:rsid w:val="00333F75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b/>
      <w:bCs/>
      <w:spacing w:val="-6"/>
      <w:sz w:val="26"/>
      <w:szCs w:val="26"/>
    </w:rPr>
  </w:style>
  <w:style w:type="paragraph" w:customStyle="1" w:styleId="aa">
    <w:name w:val="Подпись к картинке"/>
    <w:basedOn w:val="a"/>
    <w:link w:val="a9"/>
    <w:rsid w:val="00333F7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pacing w:val="-6"/>
      <w:sz w:val="26"/>
      <w:szCs w:val="26"/>
    </w:rPr>
  </w:style>
  <w:style w:type="paragraph" w:customStyle="1" w:styleId="40">
    <w:name w:val="Основной текст (4)"/>
    <w:basedOn w:val="a"/>
    <w:link w:val="4"/>
    <w:rsid w:val="00333F75"/>
    <w:pPr>
      <w:shd w:val="clear" w:color="auto" w:fill="FFFFFF"/>
      <w:spacing w:before="600" w:line="259" w:lineRule="exact"/>
      <w:jc w:val="center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paragraph" w:customStyle="1" w:styleId="50">
    <w:name w:val="Основной текст (5)"/>
    <w:basedOn w:val="a"/>
    <w:link w:val="5"/>
    <w:rsid w:val="00333F75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pacing w:val="2"/>
      <w:sz w:val="17"/>
      <w:szCs w:val="17"/>
    </w:rPr>
  </w:style>
  <w:style w:type="paragraph" w:customStyle="1" w:styleId="28">
    <w:name w:val="Подпись к картинке (2)"/>
    <w:basedOn w:val="a"/>
    <w:link w:val="27"/>
    <w:rsid w:val="00333F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w w:val="120"/>
      <w:sz w:val="28"/>
      <w:szCs w:val="28"/>
    </w:rPr>
  </w:style>
  <w:style w:type="paragraph" w:customStyle="1" w:styleId="60">
    <w:name w:val="Основной текст (6)"/>
    <w:basedOn w:val="a"/>
    <w:link w:val="6"/>
    <w:rsid w:val="00333F75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pacing w:val="13"/>
      <w:sz w:val="20"/>
      <w:szCs w:val="20"/>
    </w:rPr>
  </w:style>
  <w:style w:type="paragraph" w:customStyle="1" w:styleId="33">
    <w:name w:val="Подпись к картинке (3)"/>
    <w:basedOn w:val="a"/>
    <w:link w:val="32"/>
    <w:rsid w:val="00333F7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pacing w:val="-6"/>
      <w:sz w:val="26"/>
      <w:szCs w:val="26"/>
    </w:rPr>
  </w:style>
  <w:style w:type="paragraph" w:customStyle="1" w:styleId="42">
    <w:name w:val="Подпись к картинке (4)"/>
    <w:basedOn w:val="a"/>
    <w:link w:val="41"/>
    <w:rsid w:val="00333F75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pacing w:val="-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../../AppData/Local/Temp/FineReader11/media/image3.jpeg" TargetMode="External"/><Relationship Id="rId18" Type="http://schemas.openxmlformats.org/officeDocument/2006/relationships/image" Target="media/image6.jpeg"/><Relationship Id="rId26" Type="http://schemas.openxmlformats.org/officeDocument/2006/relationships/image" Target="../../AppData/Local/Temp/FineReader11/media/image10.jpeg" TargetMode="External"/><Relationship Id="rId39" Type="http://schemas.openxmlformats.org/officeDocument/2006/relationships/image" Target="media/image18.jpeg"/><Relationship Id="rId21" Type="http://schemas.openxmlformats.org/officeDocument/2006/relationships/image" Target="../../AppData/Local/Temp/FineReader11/media/image7.jpeg" TargetMode="External"/><Relationship Id="rId34" Type="http://schemas.openxmlformats.org/officeDocument/2006/relationships/image" Target="../../AppData/Local/Temp/FineReader11/media/image14.jpeg" TargetMode="External"/><Relationship Id="rId42" Type="http://schemas.openxmlformats.org/officeDocument/2006/relationships/image" Target="../../AppData/Local/Temp/FineReader11/media/image19.jpeg" TargetMode="External"/><Relationship Id="rId47" Type="http://schemas.openxmlformats.org/officeDocument/2006/relationships/image" Target="media/image22.jpeg"/><Relationship Id="rId50" Type="http://schemas.openxmlformats.org/officeDocument/2006/relationships/image" Target="../../AppData/Local/Temp/FineReader11/media/image23.jpeg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../../AppData/Local/Temp/FineReader11/media/image5.jpeg" TargetMode="External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image" Target="../../AppData/Local/Temp/FineReader11/media/image17.jpeg" TargetMode="External"/><Relationship Id="rId46" Type="http://schemas.openxmlformats.org/officeDocument/2006/relationships/image" Target="../../AppData/Local/Temp/FineReader11/media/image21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image" Target="media/image12.jpeg"/><Relationship Id="rId41" Type="http://schemas.openxmlformats.org/officeDocument/2006/relationships/image" Target="media/image19.jpeg"/><Relationship Id="rId54" Type="http://schemas.openxmlformats.org/officeDocument/2006/relationships/image" Target="../../AppData/Local/Temp/FineReader11/media/image25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../AppData/Local/Temp/FineReader11/media/image2.jpeg" TargetMode="External"/><Relationship Id="rId24" Type="http://schemas.openxmlformats.org/officeDocument/2006/relationships/image" Target="../../AppData/Local/Temp/FineReader11/media/image9.jpeg" TargetMode="External"/><Relationship Id="rId32" Type="http://schemas.openxmlformats.org/officeDocument/2006/relationships/image" Target="../../AppData/Local/Temp/FineReader11/media/image13.jpeg" TargetMode="External"/><Relationship Id="rId37" Type="http://schemas.openxmlformats.org/officeDocument/2006/relationships/image" Target="media/image17.jpeg"/><Relationship Id="rId40" Type="http://schemas.openxmlformats.org/officeDocument/2006/relationships/image" Target="../../AppData/Local/Temp/FineReader11/media/image18.jpeg" TargetMode="External"/><Relationship Id="rId45" Type="http://schemas.openxmlformats.org/officeDocument/2006/relationships/image" Target="media/image21.jpeg"/><Relationship Id="rId53" Type="http://schemas.openxmlformats.org/officeDocument/2006/relationships/image" Target="media/image25.jpeg"/><Relationship Id="rId5" Type="http://schemas.openxmlformats.org/officeDocument/2006/relationships/footnotes" Target="footnotes.xml"/><Relationship Id="rId15" Type="http://schemas.openxmlformats.org/officeDocument/2006/relationships/image" Target="../../AppData/Local/Temp/FineReader11/media/image4.jpeg" TargetMode="External"/><Relationship Id="rId23" Type="http://schemas.openxmlformats.org/officeDocument/2006/relationships/image" Target="media/image9.jpeg"/><Relationship Id="rId28" Type="http://schemas.openxmlformats.org/officeDocument/2006/relationships/image" Target="../../AppData/Local/Temp/FineReader11/media/image11.jpeg" TargetMode="External"/><Relationship Id="rId36" Type="http://schemas.openxmlformats.org/officeDocument/2006/relationships/image" Target="media/image16.png"/><Relationship Id="rId49" Type="http://schemas.openxmlformats.org/officeDocument/2006/relationships/image" Target="media/image23.jpeg"/><Relationship Id="rId10" Type="http://schemas.openxmlformats.org/officeDocument/2006/relationships/image" Target="media/image2.jpeg"/><Relationship Id="rId19" Type="http://schemas.openxmlformats.org/officeDocument/2006/relationships/image" Target="../../AppData/Local/Temp/FineReader11/media/image6.jpeg" TargetMode="External"/><Relationship Id="rId31" Type="http://schemas.openxmlformats.org/officeDocument/2006/relationships/image" Target="media/image13.jpeg"/><Relationship Id="rId44" Type="http://schemas.openxmlformats.org/officeDocument/2006/relationships/image" Target="../../AppData/Local/Temp/FineReader11/media/image20.jpeg" TargetMode="External"/><Relationship Id="rId52" Type="http://schemas.openxmlformats.org/officeDocument/2006/relationships/image" Target="../../AppData/Local/Temp/FineReader11/media/image24.jp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troyinf.ru/Data1/5/5869/index.htm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png"/><Relationship Id="rId27" Type="http://schemas.openxmlformats.org/officeDocument/2006/relationships/image" Target="media/image11.jpeg"/><Relationship Id="rId30" Type="http://schemas.openxmlformats.org/officeDocument/2006/relationships/image" Target="../../AppData/Local/Temp/FineReader11/media/image12.jpeg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20.jpeg"/><Relationship Id="rId48" Type="http://schemas.openxmlformats.org/officeDocument/2006/relationships/image" Target="../../AppData/Local/Temp/FineReader11/media/image22.jpeg" TargetMode="External"/><Relationship Id="rId56" Type="http://schemas.openxmlformats.org/officeDocument/2006/relationships/theme" Target="theme/theme1.xml"/><Relationship Id="rId8" Type="http://schemas.openxmlformats.org/officeDocument/2006/relationships/image" Target="../../AppData/Local/Temp/FineReader11/media/image1.jpeg" TargetMode="External"/><Relationship Id="rId51" Type="http://schemas.openxmlformats.org/officeDocument/2006/relationships/image" Target="media/image2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6608</Words>
  <Characters>37666</Characters>
  <Application>Microsoft Office Word</Application>
  <DocSecurity>0</DocSecurity>
  <Lines>313</Lines>
  <Paragraphs>88</Paragraphs>
  <ScaleCrop>false</ScaleCrop>
  <Company/>
  <LinksUpToDate>false</LinksUpToDate>
  <CharactersWithSpaces>44186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mail</dc:creator>
  <cp:lastModifiedBy>mail</cp:lastModifiedBy>
  <cp:revision>1</cp:revision>
  <dcterms:created xsi:type="dcterms:W3CDTF">2024-10-01T11:56:00Z</dcterms:created>
  <dcterms:modified xsi:type="dcterms:W3CDTF">2024-10-01T11:57:00Z</dcterms:modified>
</cp:coreProperties>
</file>