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ED" w:rsidRPr="00586446" w:rsidRDefault="005144ED" w:rsidP="005144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4ED" w:rsidRPr="00B02D99" w:rsidRDefault="005144ED" w:rsidP="005144ED">
      <w:pPr>
        <w:pStyle w:val="a8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02D99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СОВЕТ НАРОДНЫХ ДЕПУТАТОВ</w:t>
      </w:r>
    </w:p>
    <w:p w:rsidR="005144ED" w:rsidRPr="00B02D99" w:rsidRDefault="005144ED" w:rsidP="005144ED">
      <w:pPr>
        <w:pStyle w:val="a8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02D99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ПЕРВОМАЙСКОГО СЕЛЬСКОГО ПОСЕЛЕНИЯ</w:t>
      </w:r>
    </w:p>
    <w:p w:rsidR="005144ED" w:rsidRPr="00B02D99" w:rsidRDefault="005144ED" w:rsidP="005144ED">
      <w:pPr>
        <w:pStyle w:val="a8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02D99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БОГУЧАРСКОГО МУНИЦИПАЛЬНОГО РАЙОНА</w:t>
      </w:r>
    </w:p>
    <w:p w:rsidR="005144ED" w:rsidRPr="00B02D99" w:rsidRDefault="005144ED" w:rsidP="005144ED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D99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5144ED" w:rsidRPr="00586446" w:rsidRDefault="005144ED" w:rsidP="005144E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D9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A00FB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от «</w:t>
      </w:r>
      <w:r w:rsidR="00C3031E" w:rsidRPr="00C3031E">
        <w:rPr>
          <w:rStyle w:val="s3"/>
          <w:rFonts w:ascii="Times New Roman" w:hAnsi="Times New Roman"/>
          <w:sz w:val="28"/>
          <w:szCs w:val="28"/>
        </w:rPr>
        <w:t>15» мая 2025 г</w:t>
      </w:r>
      <w:r>
        <w:rPr>
          <w:rStyle w:val="s3"/>
          <w:rFonts w:ascii="Times New Roman" w:hAnsi="Times New Roman"/>
          <w:sz w:val="28"/>
          <w:szCs w:val="28"/>
        </w:rPr>
        <w:t>ода</w:t>
      </w:r>
      <w:r w:rsidR="00452B16"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11434B">
        <w:rPr>
          <w:rStyle w:val="s3"/>
          <w:rFonts w:ascii="Times New Roman" w:hAnsi="Times New Roman"/>
          <w:sz w:val="28"/>
          <w:szCs w:val="28"/>
        </w:rPr>
        <w:t>335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1434B">
        <w:rPr>
          <w:rFonts w:ascii="Times New Roman" w:hAnsi="Times New Roman"/>
          <w:sz w:val="28"/>
          <w:szCs w:val="28"/>
        </w:rPr>
        <w:t>Лебединка</w:t>
      </w:r>
      <w:proofErr w:type="spellEnd"/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11434B" w:rsidRPr="0011434B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3B1CAC" w:rsidRPr="003B1CAC">
        <w:rPr>
          <w:rFonts w:ascii="Times New Roman" w:hAnsi="Times New Roman" w:cs="Times New Roman"/>
          <w:sz w:val="28"/>
          <w:szCs w:val="28"/>
        </w:rPr>
        <w:t xml:space="preserve">16.10.2019 №  281 </w:t>
      </w:r>
      <w:r w:rsidRPr="00452B16">
        <w:rPr>
          <w:rFonts w:ascii="Times New Roman" w:hAnsi="Times New Roman" w:cs="Times New Roman"/>
          <w:sz w:val="28"/>
          <w:szCs w:val="28"/>
        </w:rPr>
        <w:t>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11434B" w:rsidRPr="0011434B">
        <w:rPr>
          <w:rFonts w:ascii="Times New Roman" w:hAnsi="Times New Roman"/>
          <w:sz w:val="28"/>
          <w:szCs w:val="28"/>
        </w:rPr>
        <w:t>Первомайского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5843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11434B" w:rsidRPr="0011434B">
        <w:rPr>
          <w:rFonts w:ascii="Times New Roman" w:hAnsi="Times New Roman"/>
          <w:sz w:val="28"/>
          <w:szCs w:val="28"/>
        </w:rPr>
        <w:t>Первомайского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52B16">
        <w:rPr>
          <w:rFonts w:ascii="Times New Roman" w:hAnsi="Times New Roman"/>
          <w:sz w:val="28"/>
          <w:szCs w:val="28"/>
        </w:rPr>
        <w:t>р</w:t>
      </w:r>
      <w:r w:rsidR="00452B16" w:rsidRPr="00452B16">
        <w:rPr>
          <w:rFonts w:ascii="Times New Roman" w:hAnsi="Times New Roman"/>
          <w:sz w:val="28"/>
          <w:szCs w:val="28"/>
        </w:rPr>
        <w:t>ешил:</w:t>
      </w:r>
    </w:p>
    <w:p w:rsidR="00B35E51" w:rsidRDefault="00452B16" w:rsidP="00B35E5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="0011434B" w:rsidRPr="0011434B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B1CAC" w:rsidRPr="003B1CAC">
        <w:rPr>
          <w:rFonts w:ascii="Times New Roman" w:hAnsi="Times New Roman" w:cs="Times New Roman"/>
          <w:b w:val="0"/>
          <w:sz w:val="28"/>
          <w:szCs w:val="28"/>
        </w:rPr>
        <w:t xml:space="preserve">16.10.2019 №  281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>«Об установлении ставок и сроков уплаты налога на имущество физических лиц»:</w:t>
      </w:r>
    </w:p>
    <w:p w:rsidR="00452B16" w:rsidRPr="00B35E51" w:rsidRDefault="00B35E51" w:rsidP="00E111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9B32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5843" w:rsidRPr="004A5843" w:rsidRDefault="00452B16" w:rsidP="00B35E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11434B" w:rsidRPr="0011434B">
        <w:rPr>
          <w:rFonts w:ascii="Times New Roman" w:hAnsi="Times New Roman"/>
          <w:sz w:val="28"/>
          <w:szCs w:val="28"/>
        </w:rPr>
        <w:t xml:space="preserve">Первомайского </w:t>
      </w:r>
      <w:r w:rsidR="004A5843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11434B" w:rsidRPr="0011434B">
        <w:rPr>
          <w:rFonts w:ascii="Times New Roman" w:hAnsi="Times New Roman"/>
          <w:sz w:val="28"/>
          <w:szCs w:val="28"/>
        </w:rPr>
        <w:t>Первомайского</w:t>
      </w:r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452B16" w:rsidRDefault="004A5843" w:rsidP="005144ED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58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5843"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A00FB6" w:rsidRDefault="00A00FB6" w:rsidP="004A5843">
      <w:pPr>
        <w:ind w:firstLine="0"/>
        <w:rPr>
          <w:rFonts w:ascii="Times New Roman" w:hAnsi="Times New Roman"/>
          <w:sz w:val="28"/>
          <w:szCs w:val="28"/>
        </w:rPr>
      </w:pPr>
    </w:p>
    <w:p w:rsidR="00A00FB6" w:rsidRDefault="00A00FB6" w:rsidP="004A5843">
      <w:pPr>
        <w:ind w:firstLine="0"/>
        <w:rPr>
          <w:rFonts w:ascii="Times New Roman" w:hAnsi="Times New Roman"/>
          <w:sz w:val="28"/>
          <w:szCs w:val="28"/>
        </w:rPr>
      </w:pPr>
    </w:p>
    <w:p w:rsidR="00A00FB6" w:rsidRDefault="00A00FB6" w:rsidP="004A5843">
      <w:pPr>
        <w:ind w:firstLine="0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r w:rsidR="0011434B" w:rsidRPr="0011434B">
        <w:rPr>
          <w:rFonts w:ascii="Times New Roman" w:hAnsi="Times New Roman"/>
          <w:sz w:val="28"/>
          <w:szCs w:val="28"/>
        </w:rPr>
        <w:t>Первомайского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2D696D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</w:t>
      </w:r>
      <w:r w:rsidR="0011434B">
        <w:rPr>
          <w:rFonts w:ascii="Times New Roman" w:hAnsi="Times New Roman"/>
          <w:sz w:val="28"/>
          <w:szCs w:val="28"/>
        </w:rPr>
        <w:t>А.А.Раковский</w:t>
      </w:r>
    </w:p>
    <w:p w:rsidR="00A332FD" w:rsidRPr="00A123CC" w:rsidRDefault="00A332FD" w:rsidP="00A332F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Pr="00A123CC">
        <w:rPr>
          <w:rFonts w:ascii="Times New Roman" w:hAnsi="Times New Roman"/>
          <w:sz w:val="28"/>
          <w:szCs w:val="28"/>
        </w:rPr>
        <w:t xml:space="preserve">Приложение </w:t>
      </w:r>
    </w:p>
    <w:p w:rsidR="00A332FD" w:rsidRPr="00A123CC" w:rsidRDefault="00A332FD" w:rsidP="00A332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A332FD" w:rsidRPr="00A123CC" w:rsidRDefault="00A332FD" w:rsidP="00A332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Pr="00A123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332FD" w:rsidRPr="00A123CC" w:rsidRDefault="00A332FD" w:rsidP="00A332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15.05.</w:t>
      </w:r>
      <w:r w:rsidRPr="00A123CC">
        <w:rPr>
          <w:rFonts w:ascii="Times New Roman" w:hAnsi="Times New Roman"/>
          <w:sz w:val="28"/>
          <w:szCs w:val="28"/>
        </w:rPr>
        <w:t xml:space="preserve">2025 № </w:t>
      </w:r>
      <w:r>
        <w:rPr>
          <w:rFonts w:ascii="Times New Roman" w:hAnsi="Times New Roman"/>
          <w:sz w:val="28"/>
          <w:szCs w:val="28"/>
        </w:rPr>
        <w:t xml:space="preserve"> 335</w:t>
      </w:r>
    </w:p>
    <w:p w:rsidR="00A332FD" w:rsidRPr="00A123CC" w:rsidRDefault="00A332FD" w:rsidP="00A332FD">
      <w:pPr>
        <w:ind w:firstLine="709"/>
        <w:rPr>
          <w:rFonts w:ascii="Times New Roman" w:hAnsi="Times New Roman"/>
          <w:sz w:val="28"/>
          <w:szCs w:val="28"/>
        </w:rPr>
      </w:pPr>
    </w:p>
    <w:p w:rsidR="00A332FD" w:rsidRPr="00A123CC" w:rsidRDefault="00A332FD" w:rsidP="00A332F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A332FD" w:rsidRDefault="00A332FD" w:rsidP="00A332F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A332FD" w:rsidTr="00755BBB">
        <w:tc>
          <w:tcPr>
            <w:tcW w:w="1242" w:type="dxa"/>
          </w:tcPr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/</w:t>
            </w:r>
            <w:proofErr w:type="spell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332FD" w:rsidRPr="00A123CC" w:rsidRDefault="00A332FD" w:rsidP="00755BBB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A332FD" w:rsidTr="00755BBB">
        <w:tc>
          <w:tcPr>
            <w:tcW w:w="1242" w:type="dxa"/>
            <w:vAlign w:val="center"/>
          </w:tcPr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A332FD" w:rsidRPr="00A123CC" w:rsidRDefault="00A332FD" w:rsidP="00755BB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1.3. Единый недвижимый комплекс, в состав </w:t>
            </w:r>
            <w:proofErr w:type="gram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которых</w:t>
            </w:r>
            <w:proofErr w:type="gramEnd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входит хотя бы один жилой дом.</w:t>
            </w:r>
          </w:p>
          <w:p w:rsidR="00A332FD" w:rsidRPr="00A123CC" w:rsidRDefault="00A332FD" w:rsidP="00755BB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 xml:space="preserve">араж и </w:t>
            </w:r>
            <w:proofErr w:type="spellStart"/>
            <w:r w:rsidRPr="00A123CC">
              <w:rPr>
                <w:rFonts w:ascii="Times New Roman" w:eastAsia="Calibri" w:hAnsi="Times New Roman"/>
                <w:sz w:val="28"/>
                <w:szCs w:val="28"/>
              </w:rPr>
              <w:t>машино-место</w:t>
            </w:r>
            <w:proofErr w:type="spellEnd"/>
            <w:r w:rsidRPr="00A123CC">
              <w:rPr>
                <w:rFonts w:ascii="Times New Roman" w:eastAsia="Calibri" w:hAnsi="Times New Roman"/>
                <w:sz w:val="28"/>
                <w:szCs w:val="28"/>
              </w:rPr>
              <w:t>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A332FD" w:rsidRPr="00A123CC" w:rsidRDefault="00A332FD" w:rsidP="00755BBB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A332FD" w:rsidTr="00755BBB">
        <w:tc>
          <w:tcPr>
            <w:tcW w:w="1242" w:type="dxa"/>
            <w:vAlign w:val="center"/>
          </w:tcPr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A332FD" w:rsidRPr="00A123CC" w:rsidRDefault="00A332FD" w:rsidP="00755BBB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A332FD" w:rsidTr="00755BBB">
        <w:tc>
          <w:tcPr>
            <w:tcW w:w="1242" w:type="dxa"/>
            <w:vAlign w:val="center"/>
          </w:tcPr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A332FD" w:rsidRPr="00A123CC" w:rsidRDefault="00A332FD" w:rsidP="00755BB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A332FD" w:rsidRPr="00A123CC" w:rsidRDefault="00A332FD" w:rsidP="00755BB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332FD" w:rsidTr="00755BBB">
        <w:tc>
          <w:tcPr>
            <w:tcW w:w="1242" w:type="dxa"/>
            <w:vAlign w:val="center"/>
          </w:tcPr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A332FD" w:rsidRPr="00A123CC" w:rsidRDefault="00A332FD" w:rsidP="00755BBB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A332FD" w:rsidRPr="00A123CC" w:rsidRDefault="00A332FD" w:rsidP="00755BBB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2D696D" w:rsidRDefault="002D696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2D696D" w:rsidSect="00A00FB6">
      <w:pgSz w:w="11906" w:h="16838"/>
      <w:pgMar w:top="110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0A" w:rsidRDefault="003B070A" w:rsidP="00452B16">
      <w:r>
        <w:separator/>
      </w:r>
    </w:p>
  </w:endnote>
  <w:endnote w:type="continuationSeparator" w:id="0">
    <w:p w:rsidR="003B070A" w:rsidRDefault="003B070A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0A" w:rsidRDefault="003B070A" w:rsidP="00452B16">
      <w:r>
        <w:separator/>
      </w:r>
    </w:p>
  </w:footnote>
  <w:footnote w:type="continuationSeparator" w:id="0">
    <w:p w:rsidR="003B070A" w:rsidRDefault="003B070A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C77"/>
    <w:rsid w:val="00001A16"/>
    <w:rsid w:val="0011434B"/>
    <w:rsid w:val="0012228B"/>
    <w:rsid w:val="001A3883"/>
    <w:rsid w:val="001E00CA"/>
    <w:rsid w:val="002D696D"/>
    <w:rsid w:val="00353C5F"/>
    <w:rsid w:val="003B070A"/>
    <w:rsid w:val="003B1CAC"/>
    <w:rsid w:val="003D18DD"/>
    <w:rsid w:val="003F100C"/>
    <w:rsid w:val="00445A85"/>
    <w:rsid w:val="00452B16"/>
    <w:rsid w:val="004A5843"/>
    <w:rsid w:val="004E7B39"/>
    <w:rsid w:val="005144ED"/>
    <w:rsid w:val="005F3C77"/>
    <w:rsid w:val="005F3D2D"/>
    <w:rsid w:val="006465FA"/>
    <w:rsid w:val="007744F9"/>
    <w:rsid w:val="00791698"/>
    <w:rsid w:val="00822736"/>
    <w:rsid w:val="00954B9E"/>
    <w:rsid w:val="009B3275"/>
    <w:rsid w:val="009E70B5"/>
    <w:rsid w:val="00A00FB6"/>
    <w:rsid w:val="00A123CC"/>
    <w:rsid w:val="00A332FD"/>
    <w:rsid w:val="00B35E51"/>
    <w:rsid w:val="00C06017"/>
    <w:rsid w:val="00C3031E"/>
    <w:rsid w:val="00D34C91"/>
    <w:rsid w:val="00D645AE"/>
    <w:rsid w:val="00E111B8"/>
    <w:rsid w:val="00E74E21"/>
    <w:rsid w:val="00EA64EE"/>
    <w:rsid w:val="00EB2F67"/>
    <w:rsid w:val="00EC78C9"/>
    <w:rsid w:val="00F10A41"/>
    <w:rsid w:val="00F32974"/>
    <w:rsid w:val="00FD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44E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144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4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Admin</cp:lastModifiedBy>
  <cp:revision>20</cp:revision>
  <cp:lastPrinted>2025-05-07T08:34:00Z</cp:lastPrinted>
  <dcterms:created xsi:type="dcterms:W3CDTF">2024-02-16T08:23:00Z</dcterms:created>
  <dcterms:modified xsi:type="dcterms:W3CDTF">2025-05-22T19:12:00Z</dcterms:modified>
</cp:coreProperties>
</file>